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52" w:rsidRPr="00D06243" w:rsidRDefault="00EA0C52" w:rsidP="00EA0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6243">
        <w:rPr>
          <w:rFonts w:ascii="Times New Roman" w:eastAsia="Calibri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 w:rsidR="00EA0C52" w:rsidRPr="00D06243" w:rsidRDefault="00EA0C52" w:rsidP="00EA0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6243">
        <w:rPr>
          <w:rFonts w:ascii="Times New Roman" w:eastAsia="Calibri" w:hAnsi="Times New Roman" w:cs="Times New Roman"/>
          <w:b/>
          <w:sz w:val="28"/>
          <w:szCs w:val="28"/>
        </w:rPr>
        <w:t>ОГБПОУ «Плесский колледж бизнеса и туризма»</w:t>
      </w:r>
    </w:p>
    <w:p w:rsidR="00EA0C52" w:rsidRPr="00D06243" w:rsidRDefault="00EA0C52" w:rsidP="00EA0C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A0C52" w:rsidRPr="00D06243" w:rsidRDefault="00EA0C52" w:rsidP="00EA0C52">
      <w:pPr>
        <w:widowControl w:val="0"/>
        <w:suppressAutoHyphens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suppressAutoHyphens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</w:t>
      </w: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производственной практики </w:t>
      </w: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ПРОФЕССИОНАЛЬНОМУ  МОДУЛЮ </w:t>
      </w:r>
    </w:p>
    <w:p w:rsidR="00EA0C52" w:rsidRPr="00D06243" w:rsidRDefault="00EA0C52" w:rsidP="00EA0C52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D06243">
        <w:rPr>
          <w:rFonts w:ascii="Times New Roman" w:hAnsi="Times New Roman" w:cs="Times New Roman"/>
          <w:b/>
          <w:sz w:val="28"/>
          <w:szCs w:val="28"/>
        </w:rPr>
        <w:t>ПМ 05 Выполнение работ по профессии «Кассир»</w:t>
      </w:r>
    </w:p>
    <w:p w:rsidR="00EA0C52" w:rsidRPr="00D06243" w:rsidRDefault="00EA0C52" w:rsidP="00EA0C52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EA0C52" w:rsidRPr="00D06243" w:rsidRDefault="00EA0C52" w:rsidP="00EA0C52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специальность 38.02.01 Экономика и бухгалтерский учет</w:t>
      </w:r>
    </w:p>
    <w:p w:rsidR="00EA0C52" w:rsidRPr="00D06243" w:rsidRDefault="00EA0C52" w:rsidP="00EA0C5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(базовый уровень обучения)</w:t>
      </w: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6412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6412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6412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tabs>
          <w:tab w:val="left" w:pos="6412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0624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. сЕВЕРЦЕВО 2016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0624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.</w:t>
      </w:r>
      <w:r w:rsidRPr="00D0624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</w:p>
    <w:p w:rsidR="00EA0C52" w:rsidRPr="00D06243" w:rsidRDefault="00EA0C52" w:rsidP="00EA0C52">
      <w:pPr>
        <w:shd w:val="clear" w:color="auto" w:fill="FFFFFF"/>
        <w:ind w:left="100" w:right="9" w:firstLine="6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практики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 (далее СПО) </w:t>
      </w: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38.02.01 Экономика и бухгалтерский учет</w:t>
      </w:r>
    </w:p>
    <w:p w:rsidR="00EA0C52" w:rsidRPr="00D06243" w:rsidRDefault="00EA0C52" w:rsidP="00EA0C52">
      <w:pPr>
        <w:shd w:val="clear" w:color="auto" w:fill="FFFFFF"/>
        <w:ind w:left="100" w:right="9" w:firstLine="6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Организация - разработчик: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ОГБПОУ  «Плёсский колледж бизнеса и туризма»</w:t>
      </w:r>
    </w:p>
    <w:p w:rsidR="00EA0C52" w:rsidRPr="00D06243" w:rsidRDefault="00EA0C52" w:rsidP="00EA0C52">
      <w:pPr>
        <w:shd w:val="clear" w:color="auto" w:fill="FFFFFF"/>
        <w:spacing w:before="164"/>
        <w:ind w:left="11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Разработчики:</w:t>
      </w:r>
    </w:p>
    <w:p w:rsidR="00EA0C52" w:rsidRPr="00D06243" w:rsidRDefault="00EA0C52" w:rsidP="00EA0C52">
      <w:pPr>
        <w:shd w:val="clear" w:color="auto" w:fill="FFFFFF"/>
        <w:spacing w:before="173"/>
        <w:ind w:left="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Москвичева О.А. – преподаватель ОГБПОУ  «Плёсский колледж бизнеса и туризма»</w:t>
      </w:r>
    </w:p>
    <w:p w:rsidR="00EA0C52" w:rsidRPr="00D06243" w:rsidRDefault="00EA0C52" w:rsidP="00EA0C52">
      <w:pPr>
        <w:shd w:val="clear" w:color="auto" w:fill="FFFFFF"/>
        <w:spacing w:before="173"/>
        <w:ind w:left="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Выборнова</w:t>
      </w:r>
      <w:proofErr w:type="spellEnd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 - преподаватель ОГБПОУ  «Плёсский колледж бизнеса и туризма»</w:t>
      </w:r>
    </w:p>
    <w:p w:rsidR="00EA0C52" w:rsidRPr="00D06243" w:rsidRDefault="00021267" w:rsidP="00EA0C52">
      <w:pPr>
        <w:shd w:val="clear" w:color="auto" w:fill="FFFFFF"/>
        <w:spacing w:before="173"/>
        <w:ind w:left="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Абрамова Н.В.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преподаватель ОГБПОУ  «Плёсский колледж бизнеса и туризма»</w:t>
      </w:r>
    </w:p>
    <w:p w:rsidR="00EA0C52" w:rsidRPr="00D06243" w:rsidRDefault="00EA0C52" w:rsidP="00EA0C52">
      <w:pPr>
        <w:shd w:val="clear" w:color="auto" w:fill="FFFFFF"/>
        <w:spacing w:before="173"/>
        <w:ind w:left="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Рекомендована цикловой методической</w:t>
      </w:r>
    </w:p>
    <w:p w:rsidR="00EA0C52" w:rsidRPr="00D06243" w:rsidRDefault="00EA0C52" w:rsidP="00EA0C52">
      <w:pPr>
        <w:shd w:val="clear" w:color="auto" w:fill="FFFFFF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социально-экономических дисциплин,</w:t>
      </w:r>
    </w:p>
    <w:p w:rsidR="00EA0C52" w:rsidRPr="00D06243" w:rsidRDefault="00EA0C52" w:rsidP="00EA0C52">
      <w:pPr>
        <w:shd w:val="clear" w:color="auto" w:fill="FFFFFF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 _____ от _____________</w:t>
      </w:r>
    </w:p>
    <w:p w:rsidR="00EA0C52" w:rsidRPr="00D06243" w:rsidRDefault="00EA0C52" w:rsidP="00EA0C52">
      <w:pPr>
        <w:shd w:val="clear" w:color="auto" w:fill="FFFFFF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Председатель_____________________</w:t>
      </w:r>
    </w:p>
    <w:p w:rsidR="00EA0C52" w:rsidRPr="00D06243" w:rsidRDefault="00EA0C52" w:rsidP="00EA0C52">
      <w:pPr>
        <w:shd w:val="clear" w:color="auto" w:fill="FFFFFF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ind w:left="1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C52" w:rsidRPr="00D06243" w:rsidRDefault="00EA0C52" w:rsidP="00EA0C52">
      <w:pPr>
        <w:shd w:val="clear" w:color="auto" w:fill="FFFFFF"/>
        <w:spacing w:before="240" w:after="326"/>
        <w:ind w:left="379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D06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Содержание</w:t>
      </w:r>
    </w:p>
    <w:tbl>
      <w:tblPr>
        <w:tblW w:w="9606" w:type="dxa"/>
        <w:tblLook w:val="04A0"/>
      </w:tblPr>
      <w:tblGrid>
        <w:gridCol w:w="8188"/>
        <w:gridCol w:w="1418"/>
      </w:tblGrid>
      <w:tr w:rsidR="00EA0C52" w:rsidRPr="00D06243" w:rsidTr="00F4087B">
        <w:tc>
          <w:tcPr>
            <w:tcW w:w="8188" w:type="dxa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стр.</w:t>
            </w:r>
          </w:p>
        </w:tc>
      </w:tr>
      <w:tr w:rsidR="00EA0C52" w:rsidRPr="00D06243" w:rsidTr="00F4087B">
        <w:tc>
          <w:tcPr>
            <w:tcW w:w="8188" w:type="dxa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ПАСПОРТ ПРОГРАММЫ  ПРОИЗВОДСТВЕННОЙ ПРАКТИКИ ПО ПРОФЕССИОНАЛЬНОМУ МОДУЛЮ</w:t>
            </w:r>
          </w:p>
        </w:tc>
        <w:tc>
          <w:tcPr>
            <w:tcW w:w="1418" w:type="dxa"/>
            <w:vAlign w:val="center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4</w:t>
            </w:r>
          </w:p>
        </w:tc>
      </w:tr>
      <w:tr w:rsidR="00EA0C52" w:rsidRPr="00D06243" w:rsidTr="00F4087B">
        <w:tc>
          <w:tcPr>
            <w:tcW w:w="8188" w:type="dxa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 СТРУКТУРА И СОДЕРЖАНИЕ ПРОИЗВОДСТВЕННОЙ ПРАКТИКИ ПО ПРОФЕССИОНАЛЬНОМУ МОДУЛЮ</w:t>
            </w:r>
          </w:p>
        </w:tc>
        <w:tc>
          <w:tcPr>
            <w:tcW w:w="1418" w:type="dxa"/>
            <w:vAlign w:val="center"/>
          </w:tcPr>
          <w:p w:rsidR="00EA0C52" w:rsidRPr="00D06243" w:rsidRDefault="00FB7514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7</w:t>
            </w:r>
          </w:p>
        </w:tc>
      </w:tr>
      <w:tr w:rsidR="00EA0C52" w:rsidRPr="00D06243" w:rsidTr="00F4087B">
        <w:tc>
          <w:tcPr>
            <w:tcW w:w="8188" w:type="dxa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3. УСЛОВИЯ РЕАЛИЗАЦИИ ПРОГРАММЫ ПРОИЗВОДСТВЕННОЙ  ПРАКТИКИ </w:t>
            </w:r>
          </w:p>
        </w:tc>
        <w:tc>
          <w:tcPr>
            <w:tcW w:w="1418" w:type="dxa"/>
            <w:vAlign w:val="center"/>
          </w:tcPr>
          <w:p w:rsidR="00EA0C52" w:rsidRPr="00D06243" w:rsidRDefault="00FB7514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11</w:t>
            </w:r>
          </w:p>
        </w:tc>
      </w:tr>
      <w:tr w:rsidR="00EA0C52" w:rsidRPr="00D06243" w:rsidTr="00F4087B">
        <w:tc>
          <w:tcPr>
            <w:tcW w:w="8188" w:type="dxa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4. КОНТРОЛЬ И ОЦЕНКА РЕЗУЛЬТАТОВ ОСВОЕНИЯ ПРОИЗВОДСТВЕННОЙ ПРАКТИКИ </w:t>
            </w:r>
          </w:p>
        </w:tc>
        <w:tc>
          <w:tcPr>
            <w:tcW w:w="1418" w:type="dxa"/>
            <w:vAlign w:val="center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15</w:t>
            </w:r>
          </w:p>
        </w:tc>
      </w:tr>
      <w:tr w:rsidR="00EA0C52" w:rsidRPr="00D06243" w:rsidTr="00F4087B">
        <w:tc>
          <w:tcPr>
            <w:tcW w:w="8188" w:type="dxa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A0C52" w:rsidRPr="00D06243" w:rsidTr="00F4087B">
        <w:tc>
          <w:tcPr>
            <w:tcW w:w="8188" w:type="dxa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A0C52" w:rsidRPr="00D06243" w:rsidTr="00F4087B">
        <w:tc>
          <w:tcPr>
            <w:tcW w:w="8188" w:type="dxa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A0C52" w:rsidRPr="00D06243" w:rsidRDefault="00EA0C52" w:rsidP="00EA0C52">
            <w:pPr>
              <w:tabs>
                <w:tab w:val="left" w:pos="24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A0C52" w:rsidRPr="00D06243" w:rsidRDefault="00EA0C52" w:rsidP="00EA0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column"/>
      </w: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1.ПАСПОРТ  РАБОЧЕЙ ПРОГРАММЫ ПРОИЗВОДСТВЕННОЙ ПРАКТИКИ ПО ПРОФЕССИОНАЛЬНОМУ  МОДУЛЮ </w:t>
      </w:r>
      <w:r w:rsidR="00F4087B" w:rsidRPr="00D0624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ПМ 05 «вЫПОЛНЕНИЕ РАБОТ ПО ПРОФЕССИИ «КАССИР»</w:t>
      </w:r>
      <w:r w:rsidRPr="00D0624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»</w:t>
      </w:r>
    </w:p>
    <w:p w:rsidR="00EA0C52" w:rsidRPr="00D06243" w:rsidRDefault="00EA0C52" w:rsidP="00EA0C52">
      <w:pPr>
        <w:shd w:val="clear" w:color="auto" w:fill="FFFFFF"/>
        <w:tabs>
          <w:tab w:val="left" w:pos="490"/>
        </w:tabs>
        <w:spacing w:befor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</w:t>
      </w: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Область применения программы</w:t>
      </w:r>
    </w:p>
    <w:p w:rsidR="00EA0C52" w:rsidRPr="00D06243" w:rsidRDefault="00EA0C52" w:rsidP="00EA0C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6243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практики является частью </w:t>
      </w:r>
      <w:r w:rsidRPr="00D06243">
        <w:rPr>
          <w:rFonts w:ascii="Times New Roman" w:eastAsia="Calibri" w:hAnsi="Times New Roman" w:cs="Times New Roman"/>
          <w:bCs/>
          <w:sz w:val="28"/>
          <w:szCs w:val="28"/>
        </w:rPr>
        <w:t>программы подготовки спец</w:t>
      </w:r>
      <w:r w:rsidR="00943AEE" w:rsidRPr="00D06243">
        <w:rPr>
          <w:rFonts w:ascii="Times New Roman" w:eastAsia="Calibri" w:hAnsi="Times New Roman" w:cs="Times New Roman"/>
          <w:bCs/>
          <w:sz w:val="28"/>
          <w:szCs w:val="28"/>
        </w:rPr>
        <w:t xml:space="preserve">иалистов среднего звена (ППССЗ) </w:t>
      </w:r>
      <w:r w:rsidRPr="00D0624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ФГОС специальности СПО </w:t>
      </w:r>
      <w:r w:rsidR="00865C33" w:rsidRPr="00D06243">
        <w:rPr>
          <w:rFonts w:ascii="Times New Roman" w:eastAsia="Calibri" w:hAnsi="Times New Roman" w:cs="Times New Roman"/>
          <w:b/>
          <w:sz w:val="28"/>
          <w:szCs w:val="28"/>
        </w:rPr>
        <w:t>38.02.01 Экономика и бухгалтерский учет</w:t>
      </w:r>
      <w:r w:rsidRPr="00D06243">
        <w:rPr>
          <w:rFonts w:ascii="Times New Roman" w:eastAsia="Calibri" w:hAnsi="Times New Roman" w:cs="Times New Roman"/>
          <w:sz w:val="28"/>
          <w:szCs w:val="28"/>
        </w:rPr>
        <w:t>в части освоения основного вида профессиональной деятельности (ВПД)</w:t>
      </w:r>
      <w:r w:rsidR="004F45A7" w:rsidRPr="00D06243">
        <w:rPr>
          <w:rFonts w:ascii="Times New Roman" w:hAnsi="Times New Roman" w:cs="Times New Roman"/>
          <w:b/>
          <w:sz w:val="28"/>
          <w:szCs w:val="28"/>
        </w:rPr>
        <w:t>Выполнение работ по профессии «Кассир»</w:t>
      </w:r>
      <w:r w:rsidRPr="00D06243">
        <w:rPr>
          <w:rFonts w:ascii="Times New Roman" w:eastAsia="Calibri" w:hAnsi="Times New Roman" w:cs="Times New Roman"/>
          <w:sz w:val="28"/>
          <w:szCs w:val="28"/>
        </w:rPr>
        <w:t xml:space="preserve">и соответствующих профессиональных компетенций (ПК): </w:t>
      </w:r>
    </w:p>
    <w:p w:rsidR="004F45A7" w:rsidRPr="00D06243" w:rsidRDefault="004F45A7" w:rsidP="004F45A7">
      <w:pPr>
        <w:spacing w:after="0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Обрабатывать первичные бухгалтерские документы </w:t>
      </w:r>
      <w:r w:rsidRPr="00D062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учету кассовых операций</w:t>
      </w:r>
    </w:p>
    <w:p w:rsidR="004F45A7" w:rsidRPr="00D06243" w:rsidRDefault="004F45A7" w:rsidP="004F45A7">
      <w:pPr>
        <w:spacing w:after="0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2.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учет денежных средств, оформлять денежные и кассовые документы</w:t>
      </w:r>
    </w:p>
    <w:p w:rsidR="004F45A7" w:rsidRPr="00D06243" w:rsidRDefault="004F45A7" w:rsidP="004F45A7">
      <w:pPr>
        <w:tabs>
          <w:tab w:val="left" w:pos="0"/>
        </w:tabs>
        <w:spacing w:after="0" w:line="242" w:lineRule="auto"/>
        <w:ind w:right="140" w:firstLine="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3.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бухгалтерские проводки </w:t>
      </w:r>
      <w:r w:rsidRPr="00D062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учету кассовых операций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рабочего плана счетов бухгалтерского учета.</w:t>
      </w:r>
    </w:p>
    <w:p w:rsidR="004F45A7" w:rsidRPr="00D06243" w:rsidRDefault="004F45A7" w:rsidP="004F45A7">
      <w:pPr>
        <w:spacing w:after="0"/>
        <w:ind w:right="140" w:firstLine="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4.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подготовку к инвентаризации и проверку действительного соответствия фактических данных инвентаризации данным учета </w:t>
      </w:r>
      <w:r w:rsidRPr="00D062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кассовыхопераций</w:t>
      </w:r>
    </w:p>
    <w:p w:rsidR="00EA0C52" w:rsidRPr="00D06243" w:rsidRDefault="00EA0C52" w:rsidP="00EA0C52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Цели и задачи производственной практики по модулю  – требование к результатам освоения модуля</w:t>
      </w:r>
    </w:p>
    <w:p w:rsidR="00EA0C52" w:rsidRPr="00D06243" w:rsidRDefault="00EA0C52" w:rsidP="00EA0C5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1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Целями производственно</w:t>
      </w:r>
      <w:proofErr w:type="gramStart"/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й(</w:t>
      </w:r>
      <w:proofErr w:type="gramEnd"/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профилю специальности) практики являются:</w:t>
      </w:r>
    </w:p>
    <w:p w:rsidR="00EA0C52" w:rsidRPr="00D06243" w:rsidRDefault="00EA0C52" w:rsidP="00EA0C5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1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углубление практических умений и навыков по профессиональной деятельности;</w:t>
      </w:r>
    </w:p>
    <w:p w:rsidR="00EA0C52" w:rsidRPr="00D06243" w:rsidRDefault="00EA0C52" w:rsidP="00EA0C5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1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овладение указанным видом профессиональной деятельности и соответствующими профессиональными компетенциями </w:t>
      </w:r>
    </w:p>
    <w:p w:rsidR="00EA0C52" w:rsidRPr="00D06243" w:rsidRDefault="00EA0C52" w:rsidP="00EA0C52">
      <w:pPr>
        <w:shd w:val="clear" w:color="auto" w:fill="FFFFFF"/>
        <w:spacing w:before="1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Задачами практики являются:</w:t>
      </w:r>
    </w:p>
    <w:p w:rsidR="00EA0C52" w:rsidRPr="00D06243" w:rsidRDefault="00EA0C52" w:rsidP="00EA0C5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-закрепление знаний и умений студентов по специальности;</w:t>
      </w:r>
    </w:p>
    <w:p w:rsidR="00EA0C52" w:rsidRPr="00D06243" w:rsidRDefault="00EA0C52" w:rsidP="00EA0C5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профессиональной компетентности специалиста;</w:t>
      </w:r>
    </w:p>
    <w:p w:rsidR="00EA0C52" w:rsidRPr="00D06243" w:rsidRDefault="00EA0C52" w:rsidP="00EA0C52">
      <w:pPr>
        <w:widowControl w:val="0"/>
        <w:shd w:val="clear" w:color="auto" w:fill="FFFFFF"/>
        <w:tabs>
          <w:tab w:val="left" w:pos="709"/>
          <w:tab w:val="left" w:pos="1027"/>
        </w:tabs>
        <w:autoSpaceDE w:val="0"/>
        <w:autoSpaceDN w:val="0"/>
        <w:adjustRightInd w:val="0"/>
        <w:spacing w:before="5" w:after="0"/>
        <w:ind w:righ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-проверка готовности специалиста к самостоятельной трудовой деятельности;</w:t>
      </w:r>
    </w:p>
    <w:p w:rsidR="00EA0C52" w:rsidRPr="00D06243" w:rsidRDefault="00EA0C52" w:rsidP="00EA0C52">
      <w:pPr>
        <w:widowControl w:val="0"/>
        <w:shd w:val="clear" w:color="auto" w:fill="FFFFFF"/>
        <w:tabs>
          <w:tab w:val="left" w:pos="709"/>
          <w:tab w:val="left" w:pos="1234"/>
          <w:tab w:val="left" w:pos="2592"/>
          <w:tab w:val="left" w:pos="3158"/>
          <w:tab w:val="left" w:pos="5794"/>
          <w:tab w:val="left" w:pos="7819"/>
        </w:tabs>
        <w:autoSpaceDE w:val="0"/>
        <w:autoSpaceDN w:val="0"/>
        <w:adjustRightInd w:val="0"/>
        <w:spacing w:before="5" w:after="0"/>
        <w:ind w:righ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-участие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производственной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деятельностипредприятия (организации), обработка и анализ полученных результатов.</w:t>
      </w:r>
    </w:p>
    <w:p w:rsidR="00EA0C52" w:rsidRPr="00D06243" w:rsidRDefault="00EA0C52" w:rsidP="00EA0C52">
      <w:pPr>
        <w:shd w:val="clear" w:color="auto" w:fill="FFFFFF"/>
        <w:ind w:right="19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ind w:right="19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прохождения производственной </w:t>
      </w:r>
      <w:r w:rsidRPr="00D06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 профилю специальности)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обучающийся должен приобрести следующие общие компетенции:</w:t>
      </w: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243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243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243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243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243">
        <w:rPr>
          <w:rFonts w:ascii="Times New Roman" w:hAnsi="Times New Roman" w:cs="Times New Roman"/>
          <w:sz w:val="28"/>
          <w:szCs w:val="28"/>
        </w:rPr>
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243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243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243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4F56" w:rsidRPr="00D06243" w:rsidRDefault="00F44F56" w:rsidP="00F44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243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EA0C52" w:rsidRPr="00D06243" w:rsidRDefault="00EA0C52" w:rsidP="00EA0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spacing w:before="10"/>
        <w:ind w:left="720" w:firstLine="426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Профессиональные компетенции:</w:t>
      </w:r>
    </w:p>
    <w:p w:rsidR="00F44F56" w:rsidRPr="00D06243" w:rsidRDefault="00F44F56" w:rsidP="00F44F56">
      <w:pPr>
        <w:spacing w:after="0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ПК 1.1.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Обрабатывать первичные бухгалтерские документы </w:t>
      </w:r>
      <w:r w:rsidRPr="00D062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учету кассовых операций</w:t>
      </w:r>
    </w:p>
    <w:p w:rsidR="00F44F56" w:rsidRPr="00D06243" w:rsidRDefault="00F44F56" w:rsidP="00F44F56">
      <w:pPr>
        <w:spacing w:after="0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ПК 1.3.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учет денежных средств, оформлять денежные и кассовые документы</w:t>
      </w:r>
    </w:p>
    <w:p w:rsidR="00F44F56" w:rsidRPr="00D06243" w:rsidRDefault="00F44F56" w:rsidP="00F44F56">
      <w:pPr>
        <w:spacing w:after="0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ПК 1.4.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бухгалтерские проводки </w:t>
      </w:r>
      <w:r w:rsidRPr="00D062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учету кассовых операций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рабочего плана счетов бухгалтерского учета.</w:t>
      </w:r>
    </w:p>
    <w:p w:rsidR="00F44F56" w:rsidRPr="00D06243" w:rsidRDefault="00F44F56" w:rsidP="00F44F56">
      <w:pPr>
        <w:spacing w:after="0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ПК 2.3.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подготовку к инвентаризации и проверку действительного соответствия фактических данных инвентаризации данным учета </w:t>
      </w:r>
      <w:r w:rsidRPr="00D062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кассовыхопераций</w:t>
      </w:r>
    </w:p>
    <w:p w:rsidR="00EA0C52" w:rsidRPr="00D06243" w:rsidRDefault="00EA0C52" w:rsidP="00EA0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прохождения практики обучающийся должен подтвердить</w:t>
      </w:r>
    </w:p>
    <w:p w:rsidR="00EA0C52" w:rsidRPr="00D06243" w:rsidRDefault="00EA0C52" w:rsidP="00EA0C52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практические навыки:</w:t>
      </w:r>
    </w:p>
    <w:p w:rsidR="00EA0C52" w:rsidRPr="00D06243" w:rsidRDefault="00EA0C52" w:rsidP="00EA0C5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4F56" w:rsidRPr="00D06243">
        <w:rPr>
          <w:rFonts w:ascii="Times New Roman" w:hAnsi="Times New Roman" w:cs="Times New Roman"/>
          <w:sz w:val="28"/>
          <w:szCs w:val="28"/>
        </w:rPr>
        <w:t>выполнения работ по должности «Кассир»;</w:t>
      </w:r>
    </w:p>
    <w:p w:rsidR="00EA0C52" w:rsidRPr="00D06243" w:rsidRDefault="00EA0C52" w:rsidP="00EA0C52">
      <w:pPr>
        <w:shd w:val="clear" w:color="auto" w:fill="FFFFFF"/>
        <w:spacing w:before="5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spacing w:before="5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 умения</w:t>
      </w:r>
    </w:p>
    <w:p w:rsidR="00F44F56" w:rsidRPr="00D06243" w:rsidRDefault="00F44F56" w:rsidP="00F44F56">
      <w:pPr>
        <w:numPr>
          <w:ilvl w:val="0"/>
          <w:numId w:val="15"/>
        </w:numPr>
        <w:tabs>
          <w:tab w:val="left" w:pos="362"/>
        </w:tabs>
        <w:spacing w:after="0" w:line="230" w:lineRule="auto"/>
        <w:ind w:left="426" w:right="20" w:hanging="426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операции по приему, учету, выдаче и хранению денежных средств и ценных бумаг с обязательным соблюдением правил, обеспечивающих их сохранность;</w:t>
      </w:r>
    </w:p>
    <w:p w:rsidR="00F44F56" w:rsidRPr="00D06243" w:rsidRDefault="00F44F56" w:rsidP="00F44F56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F44F56" w:rsidRPr="00D06243" w:rsidRDefault="00F44F56" w:rsidP="00F44F56">
      <w:pPr>
        <w:numPr>
          <w:ilvl w:val="0"/>
          <w:numId w:val="15"/>
        </w:numPr>
        <w:tabs>
          <w:tab w:val="left" w:pos="362"/>
        </w:tabs>
        <w:spacing w:after="0" w:line="232" w:lineRule="auto"/>
        <w:ind w:left="362" w:right="20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по оформленным в соответствии с установленным порядком документам денежные средства и ценные бумаги в учреждениях банка для выплаты рабочим и служащим заработной платы, премий, оплаты командировочных и других расходов;</w:t>
      </w:r>
    </w:p>
    <w:p w:rsidR="00F44F56" w:rsidRPr="00D06243" w:rsidRDefault="00F44F56" w:rsidP="00F44F56">
      <w:pPr>
        <w:numPr>
          <w:ilvl w:val="0"/>
          <w:numId w:val="15"/>
        </w:numPr>
        <w:tabs>
          <w:tab w:val="left" w:pos="362"/>
        </w:tabs>
        <w:spacing w:after="0" w:line="223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на основе приходных и расходных документов кассовую книгу;</w:t>
      </w:r>
    </w:p>
    <w:p w:rsidR="00F44F56" w:rsidRPr="00D06243" w:rsidRDefault="00F44F56" w:rsidP="00F44F56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F44F56" w:rsidRPr="00D06243" w:rsidRDefault="00F44F56" w:rsidP="00F44F56">
      <w:pPr>
        <w:numPr>
          <w:ilvl w:val="0"/>
          <w:numId w:val="15"/>
        </w:numPr>
        <w:tabs>
          <w:tab w:val="left" w:pos="362"/>
        </w:tabs>
        <w:spacing w:after="0" w:line="223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сверять фактическое наличие денежных сумм и ценных бумаг с книжным остатком;</w:t>
      </w:r>
    </w:p>
    <w:p w:rsidR="00F44F56" w:rsidRPr="00D06243" w:rsidRDefault="00F44F56" w:rsidP="00F44F56">
      <w:pPr>
        <w:tabs>
          <w:tab w:val="left" w:pos="362"/>
        </w:tabs>
        <w:spacing w:after="0" w:line="223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243">
        <w:rPr>
          <w:rFonts w:ascii="Times New Roman" w:eastAsia="Palatino Linotype" w:hAnsi="Times New Roman" w:cs="Times New Roman"/>
          <w:color w:val="000000"/>
          <w:sz w:val="28"/>
          <w:szCs w:val="28"/>
          <w:lang w:eastAsia="ru-RU"/>
        </w:rPr>
        <w:t xml:space="preserve">-    </w:t>
      </w:r>
      <w:r w:rsidRPr="00D06243">
        <w:rPr>
          <w:rFonts w:ascii="Times New Roman" w:eastAsia="Calibri" w:hAnsi="Times New Roman" w:cs="Times New Roman"/>
          <w:sz w:val="28"/>
          <w:szCs w:val="28"/>
        </w:rPr>
        <w:t>проводить учет кассовых операций, денежных документов и переводов              в пути;</w:t>
      </w:r>
    </w:p>
    <w:p w:rsidR="00F44F56" w:rsidRPr="00D06243" w:rsidRDefault="00F44F56" w:rsidP="00F44F56">
      <w:pPr>
        <w:tabs>
          <w:tab w:val="left" w:pos="362"/>
        </w:tabs>
        <w:spacing w:after="0" w:line="223" w:lineRule="auto"/>
        <w:ind w:left="426" w:hanging="426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Calibri" w:hAnsi="Times New Roman" w:cs="Times New Roman"/>
          <w:sz w:val="28"/>
          <w:szCs w:val="28"/>
        </w:rPr>
        <w:t>-  учитывать особенности учета кассовых операций в иностранной валюте;</w:t>
      </w:r>
    </w:p>
    <w:p w:rsidR="00F44F56" w:rsidRPr="00D06243" w:rsidRDefault="00F44F56" w:rsidP="00F44F56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F44F56" w:rsidRPr="00D06243" w:rsidRDefault="00F44F56" w:rsidP="00F44F56">
      <w:pPr>
        <w:numPr>
          <w:ilvl w:val="0"/>
          <w:numId w:val="15"/>
        </w:numPr>
        <w:tabs>
          <w:tab w:val="left" w:pos="362"/>
        </w:tabs>
        <w:spacing w:after="0" w:line="230" w:lineRule="auto"/>
        <w:ind w:left="362" w:right="20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описи ветхих купюр, а также соответствующие документы для их передачи в учреждения банка с целью замены на новые;</w:t>
      </w:r>
    </w:p>
    <w:p w:rsidR="00F44F56" w:rsidRPr="00D06243" w:rsidRDefault="00F44F56" w:rsidP="00F44F56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F44F56" w:rsidRPr="00D06243" w:rsidRDefault="00F44F56" w:rsidP="00F44F56">
      <w:pPr>
        <w:numPr>
          <w:ilvl w:val="0"/>
          <w:numId w:val="15"/>
        </w:numPr>
        <w:tabs>
          <w:tab w:val="left" w:pos="362"/>
        </w:tabs>
        <w:spacing w:after="0" w:line="223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передавать в соответствии с установленным порядком денежные средства инкассаторам.</w:t>
      </w:r>
    </w:p>
    <w:p w:rsidR="00F44F56" w:rsidRPr="00D06243" w:rsidRDefault="00F44F56" w:rsidP="00F44F56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F44F56" w:rsidRPr="00D06243" w:rsidRDefault="00F44F56" w:rsidP="00F44F56">
      <w:pPr>
        <w:numPr>
          <w:ilvl w:val="0"/>
          <w:numId w:val="15"/>
        </w:numPr>
        <w:tabs>
          <w:tab w:val="left" w:pos="362"/>
        </w:tabs>
        <w:spacing w:after="0" w:line="196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кассовую отчетность.</w:t>
      </w:r>
    </w:p>
    <w:p w:rsidR="00F44F56" w:rsidRPr="00D06243" w:rsidRDefault="00F44F56" w:rsidP="00F44F56">
      <w:pPr>
        <w:tabs>
          <w:tab w:val="left" w:pos="362"/>
        </w:tabs>
        <w:spacing w:after="0" w:line="196" w:lineRule="auto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F44F5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Контроль работы студентов и отчётность</w:t>
      </w:r>
    </w:p>
    <w:p w:rsidR="00EA0C52" w:rsidRPr="00D06243" w:rsidRDefault="00EA0C52" w:rsidP="00F44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практики студенты представляют отчёт по практике с выполненным индивидуальным заданием и аттестационный лист от руководителя практики от предприятия.</w:t>
      </w:r>
    </w:p>
    <w:p w:rsidR="00EA0C52" w:rsidRPr="00D06243" w:rsidRDefault="00EA0C52" w:rsidP="00F44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прохождения практики осуществляется на основании плана – графика консультаций и контроля за выполнением студентами тематического плана производственной практики по модулю.</w:t>
      </w:r>
    </w:p>
    <w:p w:rsidR="00F44F56" w:rsidRPr="00D06243" w:rsidRDefault="00EA0C52" w:rsidP="00F44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Итогом производственной практики является оценка, которая выставляется руководителем практики от учебного заведения с учётом аттестационного листа и оценочного материала для оценки общих и профессиональных компетенций, освоенных студентами</w:t>
      </w:r>
      <w:r w:rsidR="00F44F56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прохождения практики.</w:t>
      </w:r>
    </w:p>
    <w:p w:rsidR="00F44F56" w:rsidRPr="00D06243" w:rsidRDefault="00EA0C52" w:rsidP="00F44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Студенты, не выполнившие планпрактики, не допускаются к государственной (итоговой) аттестации</w:t>
      </w:r>
    </w:p>
    <w:p w:rsidR="00F44F56" w:rsidRPr="00D06243" w:rsidRDefault="00F44F56" w:rsidP="00F44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F44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  Сроки прохождения практики</w:t>
      </w:r>
    </w:p>
    <w:p w:rsidR="00EA0C52" w:rsidRPr="00D06243" w:rsidRDefault="00EA0C52" w:rsidP="00EA0C52">
      <w:pPr>
        <w:shd w:val="clear" w:color="auto" w:fill="FFFFFF"/>
        <w:spacing w:before="5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 практика проводится после освоения студентом программы теоретического обучения–(по модулю).</w:t>
      </w:r>
    </w:p>
    <w:p w:rsidR="00EA0C52" w:rsidRPr="00D06243" w:rsidRDefault="00EA0C52" w:rsidP="00EA0C52">
      <w:pPr>
        <w:shd w:val="clear" w:color="auto" w:fill="FFFFFF"/>
        <w:spacing w:before="5" w:after="552"/>
        <w:ind w:left="7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практики -   36 часов</w:t>
      </w:r>
    </w:p>
    <w:p w:rsidR="00EA0C52" w:rsidRPr="00D06243" w:rsidRDefault="00EA0C52" w:rsidP="00EA0C52">
      <w:pPr>
        <w:shd w:val="clear" w:color="auto" w:fill="FFFFFF"/>
        <w:spacing w:before="5" w:after="552"/>
        <w:ind w:left="7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2. Структура и содержание производственной практики</w:t>
      </w:r>
    </w:p>
    <w:p w:rsidR="00EA0C52" w:rsidRPr="00D06243" w:rsidRDefault="00EA0C52" w:rsidP="00EA0C52">
      <w:pPr>
        <w:shd w:val="clear" w:color="auto" w:fill="FFFFFF"/>
        <w:spacing w:before="5" w:after="552"/>
        <w:ind w:left="7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Объём производственной практики и виды учебной работы</w:t>
      </w:r>
    </w:p>
    <w:tbl>
      <w:tblPr>
        <w:tblW w:w="9747" w:type="dxa"/>
        <w:tblLayout w:type="fixed"/>
        <w:tblLook w:val="0000"/>
      </w:tblPr>
      <w:tblGrid>
        <w:gridCol w:w="6777"/>
        <w:gridCol w:w="2970"/>
      </w:tblGrid>
      <w:tr w:rsidR="00EA0C52" w:rsidRPr="00D06243" w:rsidTr="00F4087B">
        <w:trPr>
          <w:trHeight w:val="396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A0C52" w:rsidP="00EA0C5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работ, обеспечивающих практико-ориентированную подготовку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A0C52" w:rsidP="00EA0C5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Количествочасов (недель)</w:t>
            </w:r>
          </w:p>
        </w:tc>
      </w:tr>
      <w:tr w:rsidR="00EA0C52" w:rsidRPr="00D06243" w:rsidTr="00F4087B">
        <w:trPr>
          <w:trHeight w:val="350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A0C52" w:rsidP="00EA0C52">
            <w:pPr>
              <w:snapToGri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A0C52" w:rsidP="00EA0C5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часов</w:t>
            </w:r>
          </w:p>
        </w:tc>
      </w:tr>
      <w:tr w:rsidR="00EA0C52" w:rsidRPr="00D06243" w:rsidTr="00F4087B">
        <w:trPr>
          <w:trHeight w:val="350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847A9" w:rsidP="00EA0C5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работы кассира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847A9" w:rsidP="00EA0C5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A0C52" w:rsidRPr="00D06243" w:rsidTr="00F4087B">
        <w:trPr>
          <w:trHeight w:val="342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847A9" w:rsidP="00D01FC9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Операции </w:t>
            </w:r>
            <w:r w:rsidRPr="00D0624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7216" behindDoc="1" locked="0" layoutInCell="0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-135890</wp:posOffset>
                  </wp:positionV>
                  <wp:extent cx="4763" cy="699770"/>
                  <wp:effectExtent l="0" t="0" r="0" b="0"/>
                  <wp:wrapNone/>
                  <wp:docPr id="1" name="Picture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699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06243">
              <w:rPr>
                <w:rFonts w:ascii="Times New Roman" w:eastAsia="Calibri" w:hAnsi="Times New Roman" w:cs="Times New Roman"/>
                <w:sz w:val="28"/>
                <w:szCs w:val="28"/>
              </w:rPr>
              <w:t>с наличными денежными средствами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847A9" w:rsidP="00E847A9">
            <w:pPr>
              <w:tabs>
                <w:tab w:val="left" w:pos="1155"/>
                <w:tab w:val="center" w:pos="1377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A0C52" w:rsidRPr="00D06243" w:rsidTr="00F4087B">
        <w:trPr>
          <w:trHeight w:val="345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847A9" w:rsidP="00EA0C5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Кассовые документы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A0C52" w:rsidP="00EA0C5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A0C52" w:rsidRPr="00D06243" w:rsidTr="00F4087B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0C52" w:rsidRPr="00D06243" w:rsidRDefault="00E847A9" w:rsidP="00D01FC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Синтетический учет кассовых операций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A0C52" w:rsidP="00EA0C5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A0C52" w:rsidRPr="00D06243" w:rsidTr="00F4087B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0C52" w:rsidRPr="00D06243" w:rsidRDefault="00E847A9" w:rsidP="00D01FC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Учет переводов в пути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D01FC9" w:rsidP="00EA0C5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847A9" w:rsidRPr="00D06243" w:rsidTr="00F4087B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47A9" w:rsidRPr="00D06243" w:rsidRDefault="00F11C8C" w:rsidP="00E847A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24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Ревизия кассы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7A9" w:rsidRPr="00D06243" w:rsidRDefault="00F11C8C" w:rsidP="00EA0C5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A0C52" w:rsidRPr="00D06243" w:rsidTr="00F4087B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0C52" w:rsidRPr="00D06243" w:rsidRDefault="00EA0C52" w:rsidP="00EA0C52">
            <w:pPr>
              <w:snapToGrid w:val="0"/>
              <w:ind w:left="45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Итоговая аттестация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52" w:rsidRPr="00D06243" w:rsidRDefault="00EA0C52" w:rsidP="00EA0C5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C52" w:rsidRPr="00D06243" w:rsidRDefault="00EA0C52" w:rsidP="00EA0C52">
      <w:pPr>
        <w:spacing w:line="360" w:lineRule="auto"/>
        <w:ind w:left="11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C52" w:rsidRPr="00D06243" w:rsidRDefault="00EA0C52" w:rsidP="00EA0C52">
      <w:pPr>
        <w:shd w:val="clear" w:color="auto" w:fill="FFFFFF"/>
        <w:spacing w:before="5" w:after="55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0C52" w:rsidRPr="00D06243" w:rsidSect="00F4087B">
          <w:footerReference w:type="default" r:id="rId9"/>
          <w:pgSz w:w="11909" w:h="16834"/>
          <w:pgMar w:top="851" w:right="892" w:bottom="851" w:left="1671" w:header="720" w:footer="720" w:gutter="0"/>
          <w:cols w:space="60"/>
          <w:noEndnote/>
          <w:titlePg/>
          <w:docGrid w:linePitch="299"/>
        </w:sectPr>
      </w:pPr>
    </w:p>
    <w:p w:rsidR="00EA0C52" w:rsidRPr="00C64850" w:rsidRDefault="00EA0C52" w:rsidP="00EA0C52">
      <w:pPr>
        <w:numPr>
          <w:ilvl w:val="1"/>
          <w:numId w:val="2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48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</w:t>
      </w:r>
      <w:r w:rsidRPr="00C648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одержание производственной практики</w:t>
      </w:r>
    </w:p>
    <w:tbl>
      <w:tblPr>
        <w:tblW w:w="15121" w:type="dxa"/>
        <w:jc w:val="center"/>
        <w:tblLook w:val="01E0"/>
      </w:tblPr>
      <w:tblGrid>
        <w:gridCol w:w="3629"/>
        <w:gridCol w:w="8591"/>
        <w:gridCol w:w="1212"/>
        <w:gridCol w:w="1689"/>
      </w:tblGrid>
      <w:tr w:rsidR="00BA0D9A" w:rsidRPr="00C64850" w:rsidTr="00F4087B">
        <w:trPr>
          <w:trHeight w:val="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разделов, 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Виды работ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Объём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Уровень освоения</w:t>
            </w:r>
          </w:p>
        </w:tc>
      </w:tr>
      <w:tr w:rsidR="00BA0D9A" w:rsidRPr="00C64850" w:rsidTr="00F4087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A0D9A" w:rsidRPr="00C64850" w:rsidTr="00F4087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8C" w:rsidRPr="00C64850" w:rsidRDefault="00BA0D9A" w:rsidP="00F11C8C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  <w:proofErr w:type="gramStart"/>
            <w:r w:rsidR="00F11C8C"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proofErr w:type="gramEnd"/>
            <w:r w:rsidR="00F11C8C"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.Организация работы кассира</w:t>
            </w:r>
          </w:p>
          <w:p w:rsidR="00EA0C52" w:rsidRPr="00C64850" w:rsidRDefault="00EA0C52" w:rsidP="00EA0C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8C" w:rsidRPr="00C64850" w:rsidRDefault="00933550" w:rsidP="00933550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Изучение требований охраны труда, безопасности жизнедеятельности, пожарной безопасности. </w:t>
            </w:r>
            <w:r w:rsidR="000A150D"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Ознакомление с рабочим местом кассира. </w:t>
            </w:r>
            <w:r w:rsidR="00F11C8C"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должностных обязанностей кассира</w:t>
            </w:r>
            <w:r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договором о материальной ответственности кассовых работников</w:t>
            </w:r>
            <w:r w:rsidR="00F11C8C"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, видов валют, ценных бумаг, денежных документов.</w:t>
            </w:r>
          </w:p>
          <w:p w:rsidR="00F11C8C" w:rsidRPr="00C64850" w:rsidRDefault="00F11C8C" w:rsidP="00F11C8C">
            <w:pPr>
              <w:tabs>
                <w:tab w:val="left" w:pos="33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правил определения признаков подлинности и платежеспособности кассовых объектов учета</w:t>
            </w:r>
            <w:r w:rsidR="00933550"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A0C52" w:rsidRPr="00C64850" w:rsidRDefault="00F11C8C" w:rsidP="00F11C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оставление</w:t>
            </w:r>
            <w:proofErr w:type="spellEnd"/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расчета на установление предприятию лимита остатка кассы.  Изучение правил эксплуатации  и порядка работы на ККТ и другой специальной технике.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F11C8C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B20B57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0D9A" w:rsidRPr="00C64850" w:rsidTr="00B20B5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8C" w:rsidRPr="00C64850" w:rsidRDefault="00F11C8C" w:rsidP="00F11C8C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53C" w:rsidRPr="00C64850" w:rsidRDefault="00DC553C" w:rsidP="00DC553C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Отчетная документация (приложения к отчету):</w:t>
            </w:r>
          </w:p>
          <w:p w:rsidR="00F11C8C" w:rsidRPr="00C64850" w:rsidRDefault="00DC553C" w:rsidP="006817C1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Должностная инструкция кассира. Договор </w:t>
            </w:r>
            <w:r w:rsidR="006817C1"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о полной  материальной ответственности. Расчет лимита остатка кассы</w:t>
            </w:r>
            <w:r w:rsidR="006817C1" w:rsidRPr="00C64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6817C1" w:rsidRPr="00C64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Обязанности кассира в области охраны труда.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8C" w:rsidRPr="00C64850" w:rsidRDefault="00F11C8C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1C8C" w:rsidRPr="00C64850" w:rsidRDefault="00F11C8C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0D9A" w:rsidRPr="00C64850" w:rsidTr="00D65506">
        <w:trPr>
          <w:trHeight w:val="41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BA0D9A" w:rsidP="009258E0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Раздел 2</w:t>
            </w:r>
            <w:r w:rsidR="009258E0"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.Операции с наличными денежными средствами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8C" w:rsidRPr="00C64850" w:rsidRDefault="00F11C8C" w:rsidP="00F11C8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Заполнение первичной учетной документации по учету кассовых операций:  приходный кассовый ордер, расходный кассовый ордер, журнал регистрации приходных и расходных кассовых ордеров;</w:t>
            </w:r>
          </w:p>
          <w:p w:rsidR="00F11C8C" w:rsidRPr="00C64850" w:rsidRDefault="00F11C8C" w:rsidP="00F11C8C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Заполнение денежного чека, объявления на взнос наличными, платежной ведомости. Заполнение форм первичной учетной документации по учету денежных расчетов с население</w:t>
            </w:r>
            <w:r w:rsidR="006817C1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</w:t>
            </w: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при осуществлении торговых операций с применением ККМ</w:t>
            </w:r>
          </w:p>
          <w:p w:rsidR="00EA0C52" w:rsidRPr="00C64850" w:rsidRDefault="00B20B57" w:rsidP="00274005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Составление описи ветхих купюр, а также соответствующие документы для их передачи в учреждения</w:t>
            </w:r>
            <w:r w:rsidR="00274005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банка с целью замены </w:t>
            </w:r>
            <w:proofErr w:type="gramStart"/>
            <w:r w:rsidR="00274005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="00274005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новые.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lang w:eastAsia="ru-RU"/>
              </w:rPr>
            </w:pPr>
          </w:p>
          <w:p w:rsidR="00EA0C52" w:rsidRPr="00C64850" w:rsidRDefault="00F11C8C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333333333</w:t>
            </w:r>
          </w:p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0D9A" w:rsidRPr="00C64850" w:rsidTr="00F4087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Отчетная документация (приложения к отчету):</w:t>
            </w:r>
          </w:p>
          <w:p w:rsidR="00EA0C52" w:rsidRPr="00C64850" w:rsidRDefault="006817C1" w:rsidP="00EA0C52">
            <w:pPr>
              <w:spacing w:after="45" w:line="234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Приходный кассовый ордер. Расходный кассовый ордер.</w:t>
            </w: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Журнал регистрации приходных и расходных кассовых ордеров. Копия денежного чека. Объявление на взнос наличными. Платежная ведомость.</w:t>
            </w:r>
            <w:r w:rsidR="00B20B57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Опись ветхих купюр.</w:t>
            </w:r>
          </w:p>
          <w:p w:rsidR="00475846" w:rsidRPr="00C64850" w:rsidRDefault="00475846" w:rsidP="00475846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Первичная учетная документация по учету денежных расчетов с населением при осуществлении торговых операций с применением ККМ (Акт о переводе показаний суммирующих денежных счетчиков на нули и регистрации контрольных счетчиков контрольно-кассовой машины (форма КМ- 1) Акт о снятии показаний контрольных и суммирующих денежных счетчиков при сдаче (отправке) контрольно-кассовой машины в ремонт и при возвращении ее в организацию (форма КМ- 2) Акт</w:t>
            </w:r>
            <w:proofErr w:type="gramEnd"/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возврате денежных сумм покупателям (клиентам) по неиспользованным кассовым чекам (форма КМ-3)  Журнал </w:t>
            </w:r>
            <w:proofErr w:type="spellStart"/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кассира-операциониста</w:t>
            </w:r>
            <w:proofErr w:type="spellEnd"/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(форма КМ-4) Журнал регистрации показаний суммирующих денежных и контрольных счетчиков контрольно-кассовых машин, работающих без </w:t>
            </w:r>
            <w:proofErr w:type="spellStart"/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кассира-операциониста</w:t>
            </w:r>
            <w:proofErr w:type="spellEnd"/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(форма КМ-5) Справка-отчет </w:t>
            </w:r>
            <w:proofErr w:type="spellStart"/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кассира-операциониста</w:t>
            </w:r>
            <w:proofErr w:type="spellEnd"/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(форма КМ-6)  Сведения о показаниях счетчиков контрольно-кассовых</w:t>
            </w:r>
          </w:p>
          <w:p w:rsidR="00475846" w:rsidRPr="00C64850" w:rsidRDefault="00475846" w:rsidP="00475846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 и выручке организации (форма КМ-7)  Журнал учета вызовов технических специалистов и регистрации выполненных работ (форма КМ-8)  Акт о проверке наличных денежных средств кассы форма КМ-9)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</w:p>
        </w:tc>
      </w:tr>
      <w:tr w:rsidR="00BA0D9A" w:rsidRPr="00C64850" w:rsidTr="00F4087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57" w:rsidRPr="00C64850" w:rsidRDefault="00BA0D9A" w:rsidP="00B20B57">
            <w:pPr>
              <w:spacing w:after="16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B20B57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Кассовые </w:t>
            </w:r>
            <w:r w:rsidR="00B20B57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документы </w:t>
            </w:r>
          </w:p>
          <w:p w:rsidR="00EA0C52" w:rsidRPr="00C64850" w:rsidRDefault="00EA0C52" w:rsidP="00EA0C5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B20B57" w:rsidP="00B20B57">
            <w:pPr>
              <w:widowControl w:val="0"/>
              <w:tabs>
                <w:tab w:val="left" w:pos="475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Использование правил оформления приходного и расходного кассового ордера, ведения кассовой книги при проведении кассовых </w:t>
            </w: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операций с иностранной валютой. Заполнение кассовой книги. Использование правил оформления приходного и расходного кассового ордера, ведения кассовой книги при проведении кассовых операций с иностранной валютой. Заполнение кассовой книги.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0D9A" w:rsidRPr="00C64850" w:rsidTr="00F4087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Отчетная документация (приложения к отчету):</w:t>
            </w:r>
          </w:p>
          <w:p w:rsidR="00EA0C52" w:rsidRPr="00C64850" w:rsidRDefault="00B20B57" w:rsidP="00E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Кассовая книга.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0D9A" w:rsidRPr="00C64850" w:rsidTr="00B20B57">
        <w:trPr>
          <w:trHeight w:val="6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BA0D9A" w:rsidP="00B20B5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Раздел 4</w:t>
            </w:r>
            <w:r w:rsidR="00B20B57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Синтетический учет кассовых операций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57" w:rsidRPr="00C64850" w:rsidRDefault="00B20B57" w:rsidP="00B20B57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Прием, проверка и обработка кассовых документов.</w:t>
            </w:r>
          </w:p>
          <w:p w:rsidR="00EA0C52" w:rsidRPr="00C64850" w:rsidRDefault="00B20B57" w:rsidP="00B20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Заполнение регистров синтетического учета по счету 50 «Касса»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0D9A" w:rsidRPr="00C64850" w:rsidTr="00F4087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pacing w:after="0"/>
              <w:ind w:left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Отчетная документация (приложения к отчету):</w:t>
            </w:r>
          </w:p>
          <w:p w:rsidR="00EA0C52" w:rsidRPr="00C64850" w:rsidRDefault="00B20B57" w:rsidP="00E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Журнал-ордер №1, ведомость 1 (анализ счета 50 «Касса»,  оборотно-сальдовая ведомость по счету 50 «Касса»).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0D9A" w:rsidRPr="00C64850" w:rsidTr="00F4087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57" w:rsidRPr="00C64850" w:rsidRDefault="00BA0D9A" w:rsidP="00B20B5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Раздел 5</w:t>
            </w:r>
            <w:r w:rsidR="00B20B57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Учет переводов в пути</w:t>
            </w:r>
          </w:p>
          <w:p w:rsidR="00EA0C52" w:rsidRPr="00C64850" w:rsidRDefault="00EA0C52" w:rsidP="00EA0C52">
            <w:pPr>
              <w:spacing w:after="0"/>
              <w:ind w:left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B20B57" w:rsidP="00B20B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Заполнение препроводительной ведомости, накладной, копии препроводительной ведомости к сумке с денежной наличностью. Отражение на счетах бухгалтерского учета операций по учету переводов в пути.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0D9A" w:rsidRPr="00C64850" w:rsidTr="00F4087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pacing w:after="0"/>
              <w:ind w:left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Отчетная документация (приложения к отчету):</w:t>
            </w:r>
          </w:p>
          <w:p w:rsidR="00EA0C52" w:rsidRPr="00C64850" w:rsidRDefault="00551F39" w:rsidP="00551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Копия </w:t>
            </w: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препроводительной ведомости к сумке с денежной наличностью. </w:t>
            </w: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Журнал-ордер №3 и ведомость к жур</w:t>
            </w:r>
            <w:r w:rsidR="00673811"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налу № 3 (анализ счета 57 «Переводы в пути»,</w:t>
            </w: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оборотно-сальдовая ведомость по счету </w:t>
            </w:r>
            <w:r w:rsidR="00673811"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57 «Переводы в пути»)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0D9A" w:rsidRPr="00C64850" w:rsidTr="0067381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811" w:rsidRPr="00C64850" w:rsidRDefault="00BA0D9A" w:rsidP="0067381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sz w:val="28"/>
                <w:szCs w:val="28"/>
              </w:rPr>
              <w:t>Раздел 6</w:t>
            </w:r>
            <w:r w:rsidR="00673811"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Ревизия кассы</w:t>
            </w:r>
          </w:p>
          <w:p w:rsidR="00673811" w:rsidRPr="00C64850" w:rsidRDefault="00673811" w:rsidP="00673811">
            <w:pPr>
              <w:spacing w:after="0"/>
              <w:ind w:left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811" w:rsidRPr="00C64850" w:rsidRDefault="00673811" w:rsidP="0067381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Составление акта инвентаризации наличных денежных средств, инвентаризационной описи ценных бумаг и бланков документов строгой отчетности.</w:t>
            </w:r>
          </w:p>
          <w:p w:rsidR="00673811" w:rsidRPr="00C64850" w:rsidRDefault="00673811" w:rsidP="00673811">
            <w:pPr>
              <w:spacing w:after="0" w:line="234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Отражение в учете результатов ревизии кассы.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11" w:rsidRPr="00C64850" w:rsidRDefault="00673811" w:rsidP="006738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3811" w:rsidRPr="00C64850" w:rsidRDefault="009258E0" w:rsidP="006738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0D9A" w:rsidRPr="00C64850" w:rsidTr="0067381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811" w:rsidRPr="00C64850" w:rsidRDefault="00673811" w:rsidP="0067381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811" w:rsidRPr="00C64850" w:rsidRDefault="00673811" w:rsidP="00673811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Отчетная документация (приложения к отчету):</w:t>
            </w:r>
          </w:p>
          <w:p w:rsidR="00673811" w:rsidRPr="00C64850" w:rsidRDefault="00673811" w:rsidP="0067381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Акт инвентаризации наличных денежных средств, инвентаризационная опись ценных бумаг и бланков документов </w:t>
            </w:r>
            <w:r w:rsidRPr="00C64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строгой отчетности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11" w:rsidRPr="00C64850" w:rsidRDefault="00673811" w:rsidP="006738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73811" w:rsidRPr="00C64850" w:rsidRDefault="00673811" w:rsidP="006738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0D9A" w:rsidRPr="00C64850" w:rsidTr="00F4087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Итоговая аттестация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hd w:val="clear" w:color="auto" w:fill="FFFFFF"/>
              <w:spacing w:before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Сдача отчёта в соответствии с содержанием тематического плана практики, индивидуального задания  и по форме, установленной ОГБПОУ  «ПКБТ».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BA0D9A" w:rsidRPr="00C64850" w:rsidTr="00F4087B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shd w:val="clear" w:color="auto" w:fill="FFFFFF"/>
              <w:spacing w:before="5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52" w:rsidRPr="00C64850" w:rsidRDefault="00EA0C52" w:rsidP="00EA0C5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EA0C52" w:rsidRPr="00C64850" w:rsidRDefault="00EA0C52" w:rsidP="00EA0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64850">
        <w:rPr>
          <w:rFonts w:ascii="Times New Roman" w:eastAsia="Calibri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EA0C52" w:rsidRPr="00C64850" w:rsidRDefault="00EA0C52" w:rsidP="00EA0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64850">
        <w:rPr>
          <w:rFonts w:ascii="Times New Roman" w:eastAsia="Calibri" w:hAnsi="Times New Roman" w:cs="Times New Roman"/>
          <w:sz w:val="28"/>
          <w:szCs w:val="28"/>
        </w:rPr>
        <w:t xml:space="preserve">1. – </w:t>
      </w:r>
      <w:proofErr w:type="gramStart"/>
      <w:r w:rsidRPr="00C64850">
        <w:rPr>
          <w:rFonts w:ascii="Times New Roman" w:eastAsia="Calibri" w:hAnsi="Times New Roman" w:cs="Times New Roman"/>
          <w:sz w:val="28"/>
          <w:szCs w:val="28"/>
        </w:rPr>
        <w:t>ознакомительный</w:t>
      </w:r>
      <w:proofErr w:type="gramEnd"/>
      <w:r w:rsidRPr="00C64850">
        <w:rPr>
          <w:rFonts w:ascii="Times New Roman" w:eastAsia="Calibri" w:hAnsi="Times New Roman" w:cs="Times New Roman"/>
          <w:sz w:val="28"/>
          <w:szCs w:val="28"/>
        </w:rPr>
        <w:t xml:space="preserve"> (узнавание ранее изученных объектов, свойств); </w:t>
      </w:r>
    </w:p>
    <w:p w:rsidR="00EA0C52" w:rsidRPr="00C64850" w:rsidRDefault="00EA0C52" w:rsidP="00EA0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64850">
        <w:rPr>
          <w:rFonts w:ascii="Times New Roman" w:eastAsia="Calibri" w:hAnsi="Times New Roman" w:cs="Times New Roman"/>
          <w:sz w:val="28"/>
          <w:szCs w:val="28"/>
        </w:rPr>
        <w:t>2. – </w:t>
      </w:r>
      <w:proofErr w:type="gramStart"/>
      <w:r w:rsidRPr="00C64850">
        <w:rPr>
          <w:rFonts w:ascii="Times New Roman" w:eastAsia="Calibri" w:hAnsi="Times New Roman" w:cs="Times New Roman"/>
          <w:sz w:val="28"/>
          <w:szCs w:val="28"/>
        </w:rPr>
        <w:t>репродуктивный</w:t>
      </w:r>
      <w:proofErr w:type="gramEnd"/>
      <w:r w:rsidRPr="00C64850">
        <w:rPr>
          <w:rFonts w:ascii="Times New Roman" w:eastAsia="Calibri" w:hAnsi="Times New Roman" w:cs="Times New Roman"/>
          <w:sz w:val="28"/>
          <w:szCs w:val="28"/>
        </w:rPr>
        <w:t xml:space="preserve"> (выполнение деятельности по образцу, инструкции или под руководством)</w:t>
      </w:r>
    </w:p>
    <w:p w:rsidR="00EA0C52" w:rsidRPr="00C64850" w:rsidRDefault="00EA0C52" w:rsidP="00EA0C5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EA0C52" w:rsidRPr="00C64850" w:rsidSect="00F4087B">
          <w:pgSz w:w="16834" w:h="11909" w:orient="landscape"/>
          <w:pgMar w:top="811" w:right="822" w:bottom="360" w:left="821" w:header="720" w:footer="720" w:gutter="0"/>
          <w:cols w:space="60"/>
          <w:noEndnote/>
        </w:sectPr>
      </w:pPr>
      <w:proofErr w:type="gramStart"/>
      <w:r w:rsidRPr="00C64850">
        <w:rPr>
          <w:rFonts w:ascii="Times New Roman" w:eastAsia="Calibri" w:hAnsi="Times New Roman" w:cs="Times New Roman"/>
          <w:sz w:val="28"/>
          <w:szCs w:val="28"/>
        </w:rPr>
        <w:t>3. – продуктивный (планирование и самостоятельное выполнение деятельности, решение проблемных задач</w:t>
      </w:r>
      <w:proofErr w:type="gramEnd"/>
    </w:p>
    <w:p w:rsidR="00EA0C52" w:rsidRPr="00D06243" w:rsidRDefault="00EA0C52" w:rsidP="00EA0C52">
      <w:pPr>
        <w:shd w:val="clear" w:color="auto" w:fill="FFFFFF"/>
        <w:spacing w:before="2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РЕАЛИЗАЦИИ ПРОГРАММЫ </w:t>
      </w:r>
    </w:p>
    <w:p w:rsidR="00EA0C52" w:rsidRPr="00D06243" w:rsidRDefault="00EA0C52" w:rsidP="00EA0C52">
      <w:pPr>
        <w:shd w:val="clear" w:color="auto" w:fill="FFFFFF"/>
        <w:spacing w:before="240" w:after="0" w:line="240" w:lineRule="auto"/>
        <w:ind w:left="48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0C52" w:rsidRPr="00D06243" w:rsidRDefault="00EA0C52" w:rsidP="00EA0C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6243">
        <w:rPr>
          <w:rFonts w:ascii="Times New Roman" w:eastAsia="Calibri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EA0C52" w:rsidRPr="00D06243" w:rsidRDefault="00EA0C52" w:rsidP="00EA0C5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организации.</w:t>
      </w:r>
    </w:p>
    <w:p w:rsidR="00EA0C52" w:rsidRPr="00D06243" w:rsidRDefault="00EA0C52" w:rsidP="00EA0C52">
      <w:pPr>
        <w:spacing w:after="5" w:line="269" w:lineRule="auto"/>
        <w:ind w:right="14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по выполнению заданий, контроль за посещением мест производственной практики, проверка отчетов по итогам практики и выставление оценки осуществляется руководителем практики от колледжа. </w:t>
      </w:r>
    </w:p>
    <w:p w:rsidR="00EA0C52" w:rsidRPr="00D06243" w:rsidRDefault="00EA0C52" w:rsidP="00EA0C52">
      <w:pPr>
        <w:spacing w:line="294" w:lineRule="auto"/>
        <w:ind w:left="360" w:right="15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началом практики проводится организационное собрание. </w:t>
      </w:r>
      <w:r w:rsidRPr="00D06243">
        <w:rPr>
          <w:rFonts w:ascii="Times New Roman" w:eastAsia="Times New Roman" w:hAnsi="Times New Roman" w:cs="Times New Roman"/>
          <w:b/>
          <w:i/>
          <w:sz w:val="28"/>
          <w:szCs w:val="28"/>
          <w:u w:val="single" w:color="000000"/>
          <w:lang w:eastAsia="ru-RU"/>
        </w:rPr>
        <w:t>Посещение организационного собрания и консультаций по практике – обязательное условие её прохождения!</w:t>
      </w:r>
    </w:p>
    <w:p w:rsidR="00EA0C52" w:rsidRPr="00D06243" w:rsidRDefault="00EA0C52" w:rsidP="00EA0C52">
      <w:pPr>
        <w:spacing w:after="38" w:line="269" w:lineRule="auto"/>
        <w:ind w:right="1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Организационное собрание проводится с целью ознакомления студентов  с приказом, сроками прохождения,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 </w:t>
      </w:r>
    </w:p>
    <w:p w:rsidR="00EA0C52" w:rsidRPr="00D06243" w:rsidRDefault="00EA0C52" w:rsidP="00EA0C52">
      <w:pPr>
        <w:spacing w:after="38" w:line="269" w:lineRule="auto"/>
        <w:ind w:right="1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3.2.Информационное обеспечение обучения</w:t>
      </w:r>
    </w:p>
    <w:p w:rsidR="00EA0C52" w:rsidRPr="00D06243" w:rsidRDefault="00EA0C52" w:rsidP="00EA0C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5846" w:rsidRPr="00D06243" w:rsidRDefault="00475846" w:rsidP="00475846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475846" w:rsidRPr="00D06243" w:rsidRDefault="00475846" w:rsidP="00475846">
      <w:pPr>
        <w:spacing w:after="0" w:line="240" w:lineRule="auto"/>
        <w:ind w:left="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Нормативные документы:</w:t>
      </w:r>
    </w:p>
    <w:p w:rsidR="00475846" w:rsidRPr="00D06243" w:rsidRDefault="00475846" w:rsidP="00475846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Трудовой кодекс РФ (ТК) 26.12. 2001 N 197-ФЗ [Электронный ресурс] федеральный закон // режим доступа: справочно-правовая система </w:t>
      </w:r>
      <w:proofErr w:type="spellStart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475846" w:rsidRPr="00D06243" w:rsidRDefault="00475846" w:rsidP="00475846">
      <w:pPr>
        <w:numPr>
          <w:ilvl w:val="0"/>
          <w:numId w:val="16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 (ГК) (часть первая) 30.11.1994 года N 51-ФЗ [Электронный ресурс] федеральный закон // режим доступа: справочно-правовая система </w:t>
      </w:r>
      <w:proofErr w:type="spellStart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475846" w:rsidRPr="00D06243" w:rsidRDefault="00475846" w:rsidP="00475846">
      <w:pPr>
        <w:numPr>
          <w:ilvl w:val="0"/>
          <w:numId w:val="16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 (ГК) (часть вторая) 26.01.1996 года N 14-ФЗ [Электронный ресурс] федеральный закон // режим доступа: справочно-правовая система </w:t>
      </w:r>
      <w:proofErr w:type="spellStart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475846" w:rsidRPr="00D06243" w:rsidRDefault="00475846" w:rsidP="00475846">
      <w:pPr>
        <w:numPr>
          <w:ilvl w:val="0"/>
          <w:numId w:val="16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РФ об административных правонарушениях (КоАП) 30.12.2001 N 195-ФЗ [Электронный ресурс] федеральный закон // режим доступа: справочно-правовая система </w:t>
      </w:r>
      <w:proofErr w:type="spellStart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475846" w:rsidRPr="00D06243" w:rsidRDefault="00475846" w:rsidP="00475846">
      <w:pPr>
        <w:numPr>
          <w:ilvl w:val="0"/>
          <w:numId w:val="16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кодекс РФ (часть первая) от 31.07.1998 N 146-ФЗ Раздел VI. Налоговые правонарушения и ответственность за их совершение [Электронный ресурс] федеральный закон // режим доступа: справочно-правовая система Главбух,</w:t>
      </w:r>
    </w:p>
    <w:p w:rsidR="00475846" w:rsidRPr="00D06243" w:rsidRDefault="00475846" w:rsidP="00475846">
      <w:pPr>
        <w:numPr>
          <w:ilvl w:val="0"/>
          <w:numId w:val="16"/>
        </w:numPr>
        <w:tabs>
          <w:tab w:val="left" w:pos="43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Уголовный кодекс РФ от 13.06.1996 N 63-ФЗ [Электронный ресурс] федеральный закон // режим доступа: справочно-правовая система Главбух</w:t>
      </w:r>
    </w:p>
    <w:p w:rsidR="00475846" w:rsidRPr="00D06243" w:rsidRDefault="00475846" w:rsidP="00475846">
      <w:pPr>
        <w:numPr>
          <w:ilvl w:val="0"/>
          <w:numId w:val="16"/>
        </w:numPr>
        <w:tabs>
          <w:tab w:val="left" w:pos="41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РФ 22.05.2003 г., № 54-ФЗ. «О применении контрольно-кассовой техники при осуществлении наличных денежных расчетов и (или) расчетов с использованием платежных карт» // режим доступа: справочно-правовая система Главбух </w:t>
      </w:r>
    </w:p>
    <w:p w:rsidR="00475846" w:rsidRPr="00D06243" w:rsidRDefault="00475846" w:rsidP="00475846">
      <w:pPr>
        <w:numPr>
          <w:ilvl w:val="0"/>
          <w:numId w:val="16"/>
        </w:num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6.12.2011 г. № 402-ФЗ «О бухгалтерском учете [Электронный ресурс] // режим доступа справочно-правовая система Главбух </w:t>
      </w:r>
    </w:p>
    <w:p w:rsidR="00475846" w:rsidRPr="00D06243" w:rsidRDefault="00475846" w:rsidP="00475846">
      <w:pPr>
        <w:numPr>
          <w:ilvl w:val="0"/>
          <w:numId w:val="16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Минтруда РФ от 21.08.1998 г. № 37 «Квалификационный справочник должностей руководителей, специалистов и других служащих» [Электронный ресурс]) // режим доступа: справочно-правовая система Главбух 10. Положение ЦБ РФ 12.10.2011 г. N 373-П «О порядке ведения кассовых операций с банкнотами и монетой банка России на территории РФ» [Электронный ресурс] // режим доступа: справочно-правовая система Главбух</w:t>
      </w:r>
    </w:p>
    <w:p w:rsidR="00475846" w:rsidRPr="00D06243" w:rsidRDefault="00475846" w:rsidP="00475846">
      <w:pPr>
        <w:numPr>
          <w:ilvl w:val="0"/>
          <w:numId w:val="17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правилах осуществления перевода денежных средств ЦБ РФ 19.06.2012 N 383-П [Электронный ресурс] // режим доступа: справочно-правовая система Главбух </w:t>
      </w:r>
    </w:p>
    <w:p w:rsidR="00475846" w:rsidRPr="00D06243" w:rsidRDefault="00475846" w:rsidP="00475846">
      <w:pPr>
        <w:numPr>
          <w:ilvl w:val="0"/>
          <w:numId w:val="17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финансов РФ от 27.11.2006 N 154н «Положения по бухгалтерскому учету "Учет активов и обязательств, стоимость которых выражена в иностранной валюте"» ПБУ 3/2006 [Электронный ресурс] // режим доступа справочно-правовая система Главбух </w:t>
      </w:r>
    </w:p>
    <w:p w:rsidR="00475846" w:rsidRPr="00D06243" w:rsidRDefault="00475846" w:rsidP="00475846">
      <w:pPr>
        <w:numPr>
          <w:ilvl w:val="0"/>
          <w:numId w:val="17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финансов РФ от 10.12.2002 N 126н «Положения по бухгалтерскому учету "Учет финансовых вложений"» ПБУ 19/02 [Электронный ресурс] // режим доступа справочно-правовая система Главбух</w:t>
      </w:r>
    </w:p>
    <w:p w:rsidR="00475846" w:rsidRPr="00D06243" w:rsidRDefault="00475846" w:rsidP="00475846">
      <w:pPr>
        <w:numPr>
          <w:ilvl w:val="0"/>
          <w:numId w:val="17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Финансов РФ от 31 октября 2000 г. № 94 «План счетов бухгалтерского учета финансово-хозяйственной деятельности организации и инструкция по его применению» [Электронный ресурс] // режим доступа справочно-правовая система Главбух</w:t>
      </w:r>
    </w:p>
    <w:p w:rsidR="00475846" w:rsidRPr="00D06243" w:rsidRDefault="00475846" w:rsidP="00475846">
      <w:pPr>
        <w:numPr>
          <w:ilvl w:val="0"/>
          <w:numId w:val="17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Финансов РФ от 13 июня 1995 г. № 49 «Методические указания по инвентаризации имущества и финансовых обязательств» [Электронный ресурс] // режим доступа справочно-правовая система Главбух</w:t>
      </w:r>
    </w:p>
    <w:p w:rsidR="00475846" w:rsidRPr="00D06243" w:rsidRDefault="00475846" w:rsidP="00475846">
      <w:pPr>
        <w:numPr>
          <w:ilvl w:val="0"/>
          <w:numId w:val="17"/>
        </w:numPr>
        <w:tabs>
          <w:tab w:val="left" w:pos="434"/>
        </w:tabs>
        <w:spacing w:after="0" w:line="25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Госкомстата РФ от 18.08.1998 № 98 «Унифицированные формы первичной учетной документации по учету кассовых операций, по учету результатов инвентаризации» [Электронный ресурс] // режим доступа: справочно-правовая система Главбух</w:t>
      </w:r>
    </w:p>
    <w:p w:rsidR="00475846" w:rsidRPr="00D06243" w:rsidRDefault="00475846" w:rsidP="00475846">
      <w:p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5846" w:rsidRPr="00D06243" w:rsidRDefault="00475846" w:rsidP="00475846">
      <w:pPr>
        <w:spacing w:after="0" w:line="240" w:lineRule="auto"/>
        <w:ind w:left="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Учебники</w:t>
      </w:r>
      <w:proofErr w:type="gramStart"/>
      <w:r w:rsidRPr="00D0624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:</w:t>
      </w:r>
      <w:proofErr w:type="gramEnd"/>
    </w:p>
    <w:p w:rsidR="00475846" w:rsidRPr="00D06243" w:rsidRDefault="00475846" w:rsidP="00475846">
      <w:p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5846" w:rsidRPr="00D06243" w:rsidRDefault="00475846" w:rsidP="00475846">
      <w:pPr>
        <w:tabs>
          <w:tab w:val="left" w:pos="434"/>
        </w:tabs>
        <w:spacing w:line="256" w:lineRule="auto"/>
        <w:ind w:right="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6243">
        <w:rPr>
          <w:rFonts w:ascii="Times New Roman" w:eastAsia="Times New Roman" w:hAnsi="Times New Roman" w:cs="Times New Roman"/>
          <w:bCs/>
          <w:sz w:val="28"/>
          <w:szCs w:val="28"/>
        </w:rPr>
        <w:t>17. Широбоков В.Г. Бухгалтерский учет в организациях АПК. М.: Финансы и статистика, 2010.</w:t>
      </w:r>
    </w:p>
    <w:p w:rsidR="00475846" w:rsidRPr="00D06243" w:rsidRDefault="00475846" w:rsidP="00475846">
      <w:p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75846" w:rsidRPr="00D06243">
          <w:pgSz w:w="11900" w:h="16838"/>
          <w:pgMar w:top="1107" w:right="1126" w:bottom="1440" w:left="1133" w:header="0" w:footer="0" w:gutter="0"/>
          <w:cols w:space="720" w:equalWidth="0">
            <w:col w:w="9647"/>
          </w:cols>
        </w:sectPr>
      </w:pPr>
    </w:p>
    <w:p w:rsidR="00475846" w:rsidRPr="00D06243" w:rsidRDefault="00475846" w:rsidP="004758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Интернет ресурсы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5846" w:rsidRPr="00D06243" w:rsidRDefault="00475846" w:rsidP="00475846">
      <w:pPr>
        <w:spacing w:after="0" w:line="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46" w:rsidRPr="00D06243" w:rsidRDefault="00475846" w:rsidP="00475846">
      <w:pPr>
        <w:numPr>
          <w:ilvl w:val="0"/>
          <w:numId w:val="18"/>
        </w:numPr>
        <w:tabs>
          <w:tab w:val="left" w:pos="43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http://www.minfin.ru/ru/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финансов Российской Федерации официальный сайт</w:t>
      </w:r>
    </w:p>
    <w:p w:rsidR="00475846" w:rsidRPr="00D06243" w:rsidRDefault="00475846" w:rsidP="00475846">
      <w:pPr>
        <w:numPr>
          <w:ilvl w:val="0"/>
          <w:numId w:val="18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http://www.audit-it.ru/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Аудит.ру</w:t>
      </w:r>
    </w:p>
    <w:p w:rsidR="00475846" w:rsidRPr="00D06243" w:rsidRDefault="00475846" w:rsidP="00475846">
      <w:pPr>
        <w:numPr>
          <w:ilvl w:val="0"/>
          <w:numId w:val="18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http://www.glavbukh.ru/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Практический журнал для бухгалтера «Главбух»</w:t>
      </w:r>
    </w:p>
    <w:p w:rsidR="00475846" w:rsidRPr="00D06243" w:rsidRDefault="00475846" w:rsidP="00475846">
      <w:pPr>
        <w:numPr>
          <w:ilvl w:val="0"/>
          <w:numId w:val="18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http://www.port-audit.ru/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учет. Аудиторский портал</w:t>
      </w:r>
    </w:p>
    <w:p w:rsidR="00475846" w:rsidRPr="00D06243" w:rsidRDefault="00475846" w:rsidP="00475846">
      <w:pPr>
        <w:numPr>
          <w:ilvl w:val="0"/>
          <w:numId w:val="18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http://www.garant.ru/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Информационно-правовой портал «Гарант»</w:t>
      </w:r>
    </w:p>
    <w:p w:rsidR="00475846" w:rsidRPr="00D06243" w:rsidRDefault="00475846" w:rsidP="00475846">
      <w:pPr>
        <w:numPr>
          <w:ilvl w:val="0"/>
          <w:numId w:val="18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http://www.consultant.ru/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Компания «</w:t>
      </w:r>
      <w:proofErr w:type="spellStart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75846" w:rsidRPr="00D06243" w:rsidRDefault="00475846" w:rsidP="00475846">
      <w:pPr>
        <w:spacing w:after="0" w:line="27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46" w:rsidRPr="00D06243" w:rsidRDefault="00475846" w:rsidP="00475846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5846" w:rsidRPr="00D06243" w:rsidRDefault="00475846" w:rsidP="00475846">
      <w:pPr>
        <w:spacing w:after="0" w:line="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46" w:rsidRPr="00D06243" w:rsidRDefault="00475846" w:rsidP="00475846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243">
        <w:rPr>
          <w:rFonts w:ascii="Times New Roman" w:eastAsia="Calibri" w:hAnsi="Times New Roman" w:cs="Times New Roman"/>
          <w:sz w:val="28"/>
          <w:szCs w:val="28"/>
        </w:rPr>
        <w:t>Кондраков Н.П. Бухгалтерский учет. – М.: ИНФРА –М, 2010</w:t>
      </w:r>
    </w:p>
    <w:p w:rsidR="00475846" w:rsidRPr="00D06243" w:rsidRDefault="00475846" w:rsidP="00475846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243">
        <w:rPr>
          <w:rFonts w:ascii="Times New Roman" w:eastAsia="Calibri" w:hAnsi="Times New Roman" w:cs="Times New Roman"/>
          <w:sz w:val="28"/>
          <w:szCs w:val="28"/>
        </w:rPr>
        <w:t xml:space="preserve">Расторгуева Р.Н. Бухгалтерский учет в сельскохозяйственных организациях. – М.: </w:t>
      </w:r>
      <w:proofErr w:type="spellStart"/>
      <w:r w:rsidRPr="00D06243">
        <w:rPr>
          <w:rFonts w:ascii="Times New Roman" w:eastAsia="Calibri" w:hAnsi="Times New Roman" w:cs="Times New Roman"/>
          <w:sz w:val="28"/>
          <w:szCs w:val="28"/>
        </w:rPr>
        <w:t>ПрофОбрИздат</w:t>
      </w:r>
      <w:proofErr w:type="spellEnd"/>
      <w:r w:rsidRPr="00D06243">
        <w:rPr>
          <w:rFonts w:ascii="Times New Roman" w:eastAsia="Calibri" w:hAnsi="Times New Roman" w:cs="Times New Roman"/>
          <w:sz w:val="28"/>
          <w:szCs w:val="28"/>
        </w:rPr>
        <w:t>, 2012</w:t>
      </w:r>
    </w:p>
    <w:p w:rsidR="00475846" w:rsidRPr="00D06243" w:rsidRDefault="00475846" w:rsidP="00475846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06243">
        <w:rPr>
          <w:rFonts w:ascii="Times New Roman" w:eastAsia="Calibri" w:hAnsi="Times New Roman" w:cs="Times New Roman"/>
          <w:sz w:val="28"/>
          <w:szCs w:val="28"/>
        </w:rPr>
        <w:t>Пизенгольц</w:t>
      </w:r>
      <w:proofErr w:type="spellEnd"/>
      <w:r w:rsidRPr="00D06243">
        <w:rPr>
          <w:rFonts w:ascii="Times New Roman" w:eastAsia="Calibri" w:hAnsi="Times New Roman" w:cs="Times New Roman"/>
          <w:sz w:val="28"/>
          <w:szCs w:val="28"/>
        </w:rPr>
        <w:t xml:space="preserve"> М.З. Бухгалтерский учет в сельском хозяйстве ч </w:t>
      </w:r>
      <w:r w:rsidRPr="00D06243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D06243">
        <w:rPr>
          <w:rFonts w:ascii="Times New Roman" w:eastAsia="Calibri" w:hAnsi="Times New Roman" w:cs="Times New Roman"/>
          <w:sz w:val="28"/>
          <w:szCs w:val="28"/>
        </w:rPr>
        <w:t xml:space="preserve">, ч </w:t>
      </w:r>
      <w:r w:rsidRPr="00D06243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D06243">
        <w:rPr>
          <w:rFonts w:ascii="Times New Roman" w:eastAsia="Calibri" w:hAnsi="Times New Roman" w:cs="Times New Roman"/>
          <w:sz w:val="28"/>
          <w:szCs w:val="28"/>
        </w:rPr>
        <w:t xml:space="preserve">. М.: «Финансы и статистика», 2010 </w:t>
      </w:r>
    </w:p>
    <w:p w:rsidR="00EA0C52" w:rsidRPr="00D06243" w:rsidRDefault="00EA0C52" w:rsidP="00EA0C5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63"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 Общие требования к организации образовательного процесса</w:t>
      </w:r>
    </w:p>
    <w:p w:rsidR="00EA0C52" w:rsidRPr="00D06243" w:rsidRDefault="00EA0C52" w:rsidP="00EA0C52">
      <w:pPr>
        <w:spacing w:after="5" w:line="269" w:lineRule="auto"/>
        <w:ind w:left="345" w:right="14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по производственной практике представляет собой комплект материалов, включающий в себя документы на прохождение практики (характеристика, аттестационный лист, дневник по практике); материалы, подготовленные практикантом и подтверждающие выполнение заданий по практике. </w:t>
      </w:r>
    </w:p>
    <w:p w:rsidR="00EA0C52" w:rsidRPr="00D06243" w:rsidRDefault="00EA0C52" w:rsidP="00EA0C52">
      <w:pPr>
        <w:spacing w:after="5" w:line="269" w:lineRule="auto"/>
        <w:ind w:left="345" w:right="5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оформляется в строгом соответствии с требованиями, изложенными в положении о производственном обучении.  </w:t>
      </w:r>
    </w:p>
    <w:p w:rsidR="00EA0C52" w:rsidRPr="00D06243" w:rsidRDefault="00EA0C52" w:rsidP="00EA0C52">
      <w:pPr>
        <w:spacing w:after="5" w:line="269" w:lineRule="auto"/>
        <w:ind w:left="345" w:right="5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необходимые материалы по практике комплектуются студентом в папку-скоросшиватель в следующем порядке: </w:t>
      </w:r>
    </w:p>
    <w:p w:rsidR="00EA0C52" w:rsidRPr="00D06243" w:rsidRDefault="00EA0C52" w:rsidP="00EA0C52">
      <w:pPr>
        <w:spacing w:after="5" w:line="269" w:lineRule="auto"/>
        <w:ind w:left="345" w:right="5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Grid"/>
        <w:tblW w:w="9350" w:type="dxa"/>
        <w:tblInd w:w="254" w:type="dxa"/>
        <w:tblLayout w:type="fixed"/>
        <w:tblCellMar>
          <w:top w:w="7" w:type="dxa"/>
          <w:left w:w="106" w:type="dxa"/>
          <w:right w:w="17" w:type="dxa"/>
        </w:tblCellMar>
        <w:tblLook w:val="04A0"/>
      </w:tblPr>
      <w:tblGrid>
        <w:gridCol w:w="524"/>
        <w:gridCol w:w="3864"/>
        <w:gridCol w:w="4962"/>
      </w:tblGrid>
      <w:tr w:rsidR="00EA0C52" w:rsidRPr="00D06243" w:rsidTr="00F4087B">
        <w:trPr>
          <w:trHeight w:val="47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spacing w:after="17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A0C52" w:rsidRPr="00D06243" w:rsidRDefault="00EA0C52" w:rsidP="00EA0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Расположениематериалов в отчете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C52" w:rsidRPr="00D06243" w:rsidRDefault="00EA0C52" w:rsidP="00EA0C52">
            <w:pPr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A0C52" w:rsidRPr="00D06243" w:rsidTr="00F4087B">
        <w:trPr>
          <w:trHeight w:val="24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Титульныйлист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C52" w:rsidRPr="00D06243" w:rsidTr="00F4087B">
        <w:trPr>
          <w:trHeight w:val="69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 xml:space="preserve">Внутренняя опись документов, находящихся в деле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C52" w:rsidRPr="00D06243" w:rsidTr="00F4087B">
        <w:trPr>
          <w:trHeight w:val="93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Индивидуальныйплан</w:t>
            </w:r>
          </w:p>
          <w:p w:rsidR="00EA0C52" w:rsidRPr="00D06243" w:rsidRDefault="00EA0C52" w:rsidP="00EA0C52">
            <w:pPr>
              <w:ind w:lef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практики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 xml:space="preserve">Разрабатывается практикантом в соответствии с заданиями по практики, утверждается руководителем практики в первую неделю практики. </w:t>
            </w:r>
          </w:p>
        </w:tc>
      </w:tr>
      <w:tr w:rsidR="00EA0C52" w:rsidRPr="00D06243" w:rsidTr="00F4087B">
        <w:trPr>
          <w:trHeight w:val="92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 xml:space="preserve">Отчет о выполнении заданий по производственной практике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 w:right="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 xml:space="preserve">Пишется практикантом. Отчет является ответом на каждый пункт плана и сопровождается ссылками на приложения.  </w:t>
            </w:r>
          </w:p>
        </w:tc>
      </w:tr>
      <w:tr w:rsidR="00EA0C52" w:rsidRPr="00D06243" w:rsidTr="00F4087B">
        <w:trPr>
          <w:trHeight w:val="2208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Аттестационный лист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 w:righ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 xml:space="preserve">Аттестационный лист является обязательной частью отчета по практике. Аттестационный лист заполняется руководителем практики от предприятия/организации по окончанию практики. Отсутствие оценок в Аттестационном листе не позволит практиканту получить итоговую оценку по практике и тем самым он не будет допущен до квалификационного экзамена по ПМ. </w:t>
            </w:r>
          </w:p>
        </w:tc>
      </w:tr>
      <w:tr w:rsidR="00EA0C52" w:rsidRPr="00D06243" w:rsidTr="00F4087B">
        <w:trPr>
          <w:trHeight w:val="249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 w:righ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представляют собой материал, подтверждающий выполнение заданий по практике (копии созданных документов, фрагменты программ, чертежей и др.). На приложении делаются ссылки в «Отчете о выполнении заданий по практике». Приложения имеют сквозную нумерацию. Номера страниц приложений допускается ставить вручную. </w:t>
            </w:r>
          </w:p>
        </w:tc>
      </w:tr>
      <w:tr w:rsidR="00EA0C52" w:rsidRPr="00D06243" w:rsidTr="00F4087B">
        <w:trPr>
          <w:trHeight w:val="92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Дневник</w:t>
            </w:r>
            <w:r w:rsidR="00D204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D204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>практике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ind w:left="2" w:righ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sz w:val="28"/>
                <w:szCs w:val="28"/>
              </w:rPr>
              <w:t xml:space="preserve">Заполняется ежедневно. Оценки за каждый день практики ставит куратор от предприятия/учреждения. </w:t>
            </w:r>
          </w:p>
        </w:tc>
      </w:tr>
    </w:tbl>
    <w:p w:rsidR="00EA0C52" w:rsidRPr="00D06243" w:rsidRDefault="00EA0C52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FB7514" w:rsidRPr="00D06243" w:rsidRDefault="00FB7514" w:rsidP="00EA0C52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EA0C52" w:rsidRPr="0049353E" w:rsidRDefault="00EA0C52" w:rsidP="0049353E">
      <w:pPr>
        <w:spacing w:before="120" w:after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 xml:space="preserve">4 Контроль и оценка результатов освоения </w:t>
      </w:r>
      <w:r w:rsidR="005B1DA0" w:rsidRPr="00D0624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производственной </w:t>
      </w:r>
      <w:r w:rsidRPr="00D0624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практи</w:t>
      </w:r>
      <w:r w:rsidR="0049353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ки </w:t>
      </w:r>
    </w:p>
    <w:p w:rsidR="00EA0C52" w:rsidRPr="00D06243" w:rsidRDefault="00EA0C52" w:rsidP="00EA0C5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заданий практики позволит Вам сформировать </w:t>
      </w: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компетенции (ПК)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виду профессиональной деятельности </w:t>
      </w: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B1DA0" w:rsidRPr="00D06243">
        <w:rPr>
          <w:rFonts w:ascii="Times New Roman" w:hAnsi="Times New Roman" w:cs="Times New Roman"/>
          <w:b/>
          <w:sz w:val="28"/>
          <w:szCs w:val="28"/>
        </w:rPr>
        <w:t>Выполнение работ по профессии «Кассир»</w:t>
      </w:r>
      <w:proofErr w:type="gramStart"/>
      <w:r w:rsidR="005B1DA0" w:rsidRPr="00D06243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пособствовать формированию </w:t>
      </w: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общих компетенций(ОК).</w:t>
      </w:r>
    </w:p>
    <w:p w:rsidR="005B1DA0" w:rsidRPr="00D06243" w:rsidRDefault="00EA0C52" w:rsidP="0049353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заданий практики является неотъемлемой составляющей процесса формирования общих и профе</w:t>
      </w:r>
      <w:r w:rsidR="005B1DA0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ссиональных компетенций по ПМ 05 </w:t>
      </w: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B1DA0" w:rsidRPr="00D06243">
        <w:rPr>
          <w:rFonts w:ascii="Times New Roman" w:hAnsi="Times New Roman" w:cs="Times New Roman"/>
          <w:b/>
          <w:sz w:val="28"/>
          <w:szCs w:val="28"/>
        </w:rPr>
        <w:t>Выполнение работ по профессии «Кассир</w:t>
      </w:r>
      <w:r w:rsidR="00493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A0C52" w:rsidRPr="00D06243" w:rsidRDefault="00EA0C52" w:rsidP="00EA0C52">
      <w:pPr>
        <w:ind w:right="19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КОМПЕТЕНЦИИ</w:t>
      </w:r>
    </w:p>
    <w:tbl>
      <w:tblPr>
        <w:tblStyle w:val="TableGrid"/>
        <w:tblW w:w="9932" w:type="dxa"/>
        <w:tblInd w:w="-214" w:type="dxa"/>
        <w:tblLayout w:type="fixed"/>
        <w:tblCellMar>
          <w:left w:w="79" w:type="dxa"/>
          <w:right w:w="59" w:type="dxa"/>
        </w:tblCellMar>
        <w:tblLook w:val="04A0"/>
      </w:tblPr>
      <w:tblGrid>
        <w:gridCol w:w="3328"/>
        <w:gridCol w:w="4678"/>
        <w:gridCol w:w="1926"/>
      </w:tblGrid>
      <w:tr w:rsidR="005B1DA0" w:rsidRPr="00D06243" w:rsidTr="00F4087B">
        <w:trPr>
          <w:trHeight w:val="698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D06243" w:rsidRDefault="005B1DA0" w:rsidP="005B1DA0">
            <w:pPr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ОК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D06243" w:rsidRDefault="005B1DA0" w:rsidP="005B1D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Результат, который должен получить студент при прохождении практики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D06243" w:rsidRDefault="005B1DA0" w:rsidP="005B1D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должен найти</w:t>
            </w:r>
          </w:p>
          <w:p w:rsidR="005B1DA0" w:rsidRPr="00D06243" w:rsidRDefault="005B1DA0" w:rsidP="005B1D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hAnsi="Times New Roman" w:cs="Times New Roman"/>
                <w:b/>
                <w:sz w:val="28"/>
                <w:szCs w:val="28"/>
              </w:rPr>
              <w:t>отражение</w:t>
            </w:r>
          </w:p>
        </w:tc>
      </w:tr>
      <w:tr w:rsidR="005B1DA0" w:rsidRPr="00FF6BFD" w:rsidTr="005C178C">
        <w:trPr>
          <w:trHeight w:val="1421"/>
        </w:trPr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1. 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профессиональной деятельности, стремление к творческой активности, совершенствованию профессионального мастерства, а также удовлетворенность выбранной профессией 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DA0" w:rsidRPr="00FF6BFD" w:rsidRDefault="005B1DA0" w:rsidP="005B1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0" w:rsidRPr="00FF6BFD" w:rsidTr="005C178C">
        <w:trPr>
          <w:trHeight w:val="847"/>
        </w:trPr>
        <w:tc>
          <w:tcPr>
            <w:tcW w:w="33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Понимание социальной  ценности и важности профессиональной деятельности, престиж профессии в глазах окружающих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0" w:rsidRPr="00FF6BFD" w:rsidTr="00F4087B">
        <w:trPr>
          <w:trHeight w:val="1181"/>
        </w:trPr>
        <w:tc>
          <w:tcPr>
            <w:tcW w:w="3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 пользоваться основными экономическими терминами и понятиями, относящимися к сфере бухгалтерского учета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0" w:rsidRPr="00FF6BFD" w:rsidTr="00F4087B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2.Организовывать собственную деятельность, 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Выбирать  и применять методы  и</w:t>
            </w:r>
          </w:p>
          <w:p w:rsidR="005B1DA0" w:rsidRPr="00FF6BFD" w:rsidRDefault="005B1DA0" w:rsidP="005B1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ab/>
              <w:t>решения</w:t>
            </w:r>
          </w:p>
          <w:p w:rsidR="005B1DA0" w:rsidRPr="00FF6BFD" w:rsidRDefault="005B1DA0" w:rsidP="005B1DA0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профессиональных     задач     в области    бухгалтерского   учета   оценка       эффективности        и качества выполнения задач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0" w:rsidRPr="00FF6BFD" w:rsidTr="00F4087B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Решение стандартных и нестандартных</w:t>
            </w:r>
          </w:p>
          <w:p w:rsidR="005B1DA0" w:rsidRPr="00FF6BFD" w:rsidRDefault="005B1DA0" w:rsidP="005B1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 в</w:t>
            </w:r>
          </w:p>
          <w:p w:rsidR="005B1DA0" w:rsidRPr="00FF6BFD" w:rsidRDefault="005B1DA0" w:rsidP="005B1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 xml:space="preserve">области бухгалтерского  учета </w:t>
            </w:r>
          </w:p>
          <w:p w:rsidR="005B1DA0" w:rsidRPr="00FF6BFD" w:rsidRDefault="005B1DA0" w:rsidP="005B1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0" w:rsidRPr="00FF6BFD" w:rsidTr="00F4087B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Эффективный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ab/>
              <w:t>поиск</w:t>
            </w:r>
          </w:p>
          <w:p w:rsidR="005B1DA0" w:rsidRPr="00FF6BFD" w:rsidRDefault="005B1DA0" w:rsidP="005B1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5B1DA0" w:rsidRPr="00FF6BFD" w:rsidRDefault="005B1DA0" w:rsidP="005B1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ab/>
              <w:t>различных</w:t>
            </w:r>
          </w:p>
          <w:p w:rsidR="005B1DA0" w:rsidRPr="00FF6BFD" w:rsidRDefault="005B1DA0" w:rsidP="005B1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включая </w:t>
            </w:r>
            <w:proofErr w:type="gramStart"/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0" w:rsidRPr="00FF6BFD" w:rsidTr="00F4087B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 xml:space="preserve">ОК 5. Владеть информационной культурой, анализировать и оценивать информацию с использованием 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информационно-коммуникационных технологий.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Работа на компьютерах, использование специальных программ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отчете</w:t>
            </w:r>
          </w:p>
        </w:tc>
      </w:tr>
      <w:tr w:rsidR="005B1DA0" w:rsidRPr="00FF6BFD" w:rsidTr="00F4087B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собственной деятельности в роли руководителя команды в соответствии с заданными условиями.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  <w:tr w:rsidR="005B1DA0" w:rsidRPr="00FF6BFD" w:rsidTr="00F4087B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 xml:space="preserve">ОК 7. Брать на себя ответственность за работу членов команды (подчиненных), результат выполнения заданий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собственной деятельности в роли руководителя команды в соответствии с заданными условиями.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  <w:tr w:rsidR="005B1DA0" w:rsidRPr="00FF6BFD" w:rsidTr="00F4087B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собственного продвижения, личностного развития.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  <w:tr w:rsidR="005B1DA0" w:rsidRPr="00FF6BFD" w:rsidTr="00F4087B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5B1DA0" w:rsidRPr="00FF6BFD" w:rsidRDefault="005B1DA0" w:rsidP="005B1DA0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DA0" w:rsidRPr="00FF6BFD" w:rsidRDefault="005B1DA0" w:rsidP="005B1DA0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инноваций в области профессиональной деятельности.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A0" w:rsidRPr="00FF6BFD" w:rsidRDefault="005B1DA0" w:rsidP="005B1DA0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</w:tbl>
    <w:p w:rsidR="00FF6BFD" w:rsidRPr="00FF6BFD" w:rsidRDefault="00FF6BFD" w:rsidP="0049353E">
      <w:pPr>
        <w:ind w:right="10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BFD" w:rsidRDefault="00FF6BFD" w:rsidP="0049353E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BFD" w:rsidRDefault="00FF6BFD" w:rsidP="00FF6BFD">
      <w:pPr>
        <w:ind w:right="10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C52" w:rsidRPr="00FF6BFD" w:rsidRDefault="00EA0C52" w:rsidP="00FF6BFD">
      <w:pPr>
        <w:ind w:right="10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ПРОФЕССИОНАЛЬНЫЕ КОМПЕТЕНЦИИ</w:t>
      </w:r>
    </w:p>
    <w:tbl>
      <w:tblPr>
        <w:tblStyle w:val="13"/>
        <w:tblW w:w="0" w:type="auto"/>
        <w:tblLook w:val="04A0"/>
      </w:tblPr>
      <w:tblGrid>
        <w:gridCol w:w="3190"/>
        <w:gridCol w:w="4715"/>
        <w:gridCol w:w="1666"/>
      </w:tblGrid>
      <w:tr w:rsidR="00EA0C52" w:rsidRPr="00D06243" w:rsidTr="00F4087B">
        <w:tc>
          <w:tcPr>
            <w:tcW w:w="3190" w:type="dxa"/>
            <w:vAlign w:val="center"/>
          </w:tcPr>
          <w:p w:rsidR="00EA0C52" w:rsidRPr="00D06243" w:rsidRDefault="00EA0C52" w:rsidP="00EA0C52">
            <w:pPr>
              <w:ind w:right="5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Название ПК </w:t>
            </w:r>
          </w:p>
        </w:tc>
        <w:tc>
          <w:tcPr>
            <w:tcW w:w="4715" w:type="dxa"/>
          </w:tcPr>
          <w:p w:rsidR="00EA0C52" w:rsidRPr="00D06243" w:rsidRDefault="00EA0C52" w:rsidP="00EA0C5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Результат, который должны получить студент при прохождении практики </w:t>
            </w:r>
          </w:p>
        </w:tc>
        <w:tc>
          <w:tcPr>
            <w:tcW w:w="1666" w:type="dxa"/>
          </w:tcPr>
          <w:p w:rsidR="00EA0C52" w:rsidRPr="00D06243" w:rsidRDefault="00EA0C52" w:rsidP="00EA0C52">
            <w:pPr>
              <w:ind w:left="86" w:hanging="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24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</w:t>
            </w:r>
            <w:r w:rsidR="00D2041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0624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должен</w:t>
            </w:r>
            <w:r w:rsidR="00D2041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0624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найти</w:t>
            </w:r>
            <w:r w:rsidR="00D2041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0624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отражение</w:t>
            </w:r>
          </w:p>
        </w:tc>
      </w:tr>
      <w:tr w:rsidR="00EA0C52" w:rsidRPr="00D06243" w:rsidTr="00B331AA">
        <w:trPr>
          <w:trHeight w:val="1537"/>
        </w:trPr>
        <w:tc>
          <w:tcPr>
            <w:tcW w:w="3190" w:type="dxa"/>
          </w:tcPr>
          <w:p w:rsidR="00B331AA" w:rsidRPr="00FF6BFD" w:rsidRDefault="00B331AA" w:rsidP="00B331AA">
            <w:pPr>
              <w:ind w:right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1.1. 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Обрабатывать первичные бухгалтерские документы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</w:p>
          <w:p w:rsidR="00EA0C52" w:rsidRPr="00FF6BFD" w:rsidRDefault="00EA0C52" w:rsidP="00EA0C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</w:tcPr>
          <w:p w:rsidR="00EA0C52" w:rsidRPr="00FF6BFD" w:rsidRDefault="00B331AA" w:rsidP="00EA0C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-осуществлять операции по приему, учету, выдаче и хранению денежных средств и ценных бумаг с обязательным соблюдением правил, обеспечивающих их сохранность;</w:t>
            </w:r>
          </w:p>
        </w:tc>
        <w:tc>
          <w:tcPr>
            <w:tcW w:w="1666" w:type="dxa"/>
          </w:tcPr>
          <w:p w:rsidR="00EA0C52" w:rsidRPr="00FF6BFD" w:rsidRDefault="00EA0C52" w:rsidP="00EA0C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В отчете в примерах и приложениях</w:t>
            </w:r>
          </w:p>
          <w:p w:rsidR="00EA0C52" w:rsidRPr="00FF6BFD" w:rsidRDefault="00EA0C52" w:rsidP="00B331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0C52" w:rsidRPr="00FF6BFD" w:rsidRDefault="00EA0C52" w:rsidP="00EA0C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0C52" w:rsidRPr="00D06243" w:rsidTr="00F4087B">
        <w:tc>
          <w:tcPr>
            <w:tcW w:w="3190" w:type="dxa"/>
          </w:tcPr>
          <w:p w:rsidR="00EA0C52" w:rsidRPr="00FF6BFD" w:rsidRDefault="00B331AA" w:rsidP="00EA0C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документы.</w:t>
            </w:r>
          </w:p>
        </w:tc>
        <w:tc>
          <w:tcPr>
            <w:tcW w:w="4715" w:type="dxa"/>
          </w:tcPr>
          <w:p w:rsidR="00B331AA" w:rsidRPr="00FF6BFD" w:rsidRDefault="00EA0C52" w:rsidP="00B331AA">
            <w:pPr>
              <w:spacing w:line="232" w:lineRule="auto"/>
              <w:ind w:right="20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B331AA"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по оформленным в соответствии с установленным порядком документам денежные средства и ценные бумаги в учреждениях банка для выплаты рабочим и служащим заработной платы, премий, оплаты командировочных и других расходов;</w:t>
            </w:r>
          </w:p>
          <w:p w:rsidR="00B331AA" w:rsidRPr="00FF6BFD" w:rsidRDefault="00B331AA" w:rsidP="00B331AA">
            <w:pPr>
              <w:numPr>
                <w:ilvl w:val="0"/>
                <w:numId w:val="15"/>
              </w:numPr>
              <w:spacing w:line="223" w:lineRule="auto"/>
              <w:ind w:left="-26" w:firstLine="26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на основе приходных и расходных документов кассовую книгу;</w:t>
            </w:r>
          </w:p>
          <w:p w:rsidR="00B331AA" w:rsidRPr="00FF6BFD" w:rsidRDefault="00B331AA" w:rsidP="00B331AA">
            <w:pPr>
              <w:numPr>
                <w:ilvl w:val="0"/>
                <w:numId w:val="15"/>
              </w:numPr>
              <w:spacing w:line="230" w:lineRule="auto"/>
              <w:ind w:left="0" w:right="20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описи ветхих купюр, а также соответствующие документы для их передачи в учреждения банка с целью замены на новые</w:t>
            </w:r>
          </w:p>
          <w:p w:rsidR="00B331AA" w:rsidRPr="00FF6BFD" w:rsidRDefault="00B331AA" w:rsidP="00B331AA">
            <w:pPr>
              <w:spacing w:line="1" w:lineRule="exact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</w:p>
          <w:p w:rsidR="00B331AA" w:rsidRPr="00FF6BFD" w:rsidRDefault="00B331AA" w:rsidP="00B331AA">
            <w:pPr>
              <w:numPr>
                <w:ilvl w:val="0"/>
                <w:numId w:val="15"/>
              </w:numPr>
              <w:tabs>
                <w:tab w:val="left" w:pos="0"/>
              </w:tabs>
              <w:spacing w:line="223" w:lineRule="auto"/>
              <w:ind w:left="0" w:hanging="362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передавать в соответствии с установленным порядком денежные средства инкассаторам.</w:t>
            </w:r>
          </w:p>
          <w:p w:rsidR="00B331AA" w:rsidRPr="00FF6BFD" w:rsidRDefault="00B331AA" w:rsidP="00B331AA">
            <w:pPr>
              <w:spacing w:line="1" w:lineRule="exact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</w:p>
          <w:p w:rsidR="00EA0C52" w:rsidRPr="00FF6BFD" w:rsidRDefault="00B331AA" w:rsidP="00B331AA">
            <w:pPr>
              <w:spacing w:after="46"/>
              <w:ind w:left="10" w:right="195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кассовую отчетность.</w:t>
            </w:r>
          </w:p>
        </w:tc>
        <w:tc>
          <w:tcPr>
            <w:tcW w:w="1666" w:type="dxa"/>
          </w:tcPr>
          <w:p w:rsidR="00EA0C52" w:rsidRPr="00FF6BFD" w:rsidRDefault="00EA0C52" w:rsidP="00B331AA">
            <w:pPr>
              <w:ind w:left="86" w:hanging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отчете в </w:t>
            </w:r>
            <w:r w:rsidR="00B331AA"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примерах и приложения</w:t>
            </w: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  <w:p w:rsidR="00EA0C52" w:rsidRPr="00FF6BFD" w:rsidRDefault="00EA0C52" w:rsidP="00EA0C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0C52" w:rsidRPr="00FF6BFD" w:rsidRDefault="00EA0C52" w:rsidP="00EA0C52">
            <w:pPr>
              <w:ind w:left="86" w:hanging="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A0C52" w:rsidRPr="00D06243" w:rsidTr="00F4087B">
        <w:tc>
          <w:tcPr>
            <w:tcW w:w="3190" w:type="dxa"/>
          </w:tcPr>
          <w:p w:rsidR="00EA0C52" w:rsidRPr="00FF6BFD" w:rsidRDefault="00B331AA" w:rsidP="00EA0C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1.4. </w:t>
            </w:r>
            <w:r w:rsidR="00FF6BFD"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бухгалтерские 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проводки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рабочего плана счетов бухгалтерского учета</w:t>
            </w:r>
          </w:p>
        </w:tc>
        <w:tc>
          <w:tcPr>
            <w:tcW w:w="4715" w:type="dxa"/>
          </w:tcPr>
          <w:p w:rsidR="00B331AA" w:rsidRPr="00FF6BFD" w:rsidRDefault="00B331AA" w:rsidP="00B331AA">
            <w:pPr>
              <w:tabs>
                <w:tab w:val="left" w:pos="362"/>
              </w:tabs>
              <w:spacing w:line="22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eastAsia="ru-RU"/>
              </w:rPr>
              <w:t xml:space="preserve">-    </w:t>
            </w: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учет кассовых операций, денежных документов и переводов              в пути;</w:t>
            </w:r>
          </w:p>
          <w:p w:rsidR="00B331AA" w:rsidRPr="00FF6BFD" w:rsidRDefault="00B331AA" w:rsidP="00B331AA">
            <w:pPr>
              <w:tabs>
                <w:tab w:val="left" w:pos="362"/>
              </w:tabs>
              <w:spacing w:line="223" w:lineRule="auto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-   учитывать особенности учета кассовых операций в иностранной валюте;</w:t>
            </w:r>
          </w:p>
          <w:p w:rsidR="00EA0C52" w:rsidRPr="00FF6BFD" w:rsidRDefault="00EA0C52" w:rsidP="00EA0C52">
            <w:pPr>
              <w:spacing w:after="46"/>
              <w:ind w:left="10" w:right="195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A0C52" w:rsidRPr="00FF6BFD" w:rsidRDefault="00EA0C52" w:rsidP="00EA0C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0C52" w:rsidRPr="00FF6BFD" w:rsidRDefault="00EA0C52" w:rsidP="00EA0C52">
            <w:pPr>
              <w:ind w:left="86" w:hanging="2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В отчете в примерах</w:t>
            </w:r>
          </w:p>
        </w:tc>
      </w:tr>
      <w:tr w:rsidR="00EA0C52" w:rsidRPr="00D06243" w:rsidTr="00F4087B">
        <w:tc>
          <w:tcPr>
            <w:tcW w:w="3190" w:type="dxa"/>
          </w:tcPr>
          <w:p w:rsidR="00EA0C52" w:rsidRPr="00FF6BFD" w:rsidRDefault="00B331AA" w:rsidP="00EA0C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ПК2.3.Проводить подготовку к инвентаризации и проверку действительного соответствия фактических данных инвентаризации данным учета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кассовыхопераций</w:t>
            </w:r>
          </w:p>
        </w:tc>
        <w:tc>
          <w:tcPr>
            <w:tcW w:w="4715" w:type="dxa"/>
          </w:tcPr>
          <w:p w:rsidR="00EA0C52" w:rsidRPr="00FF6BFD" w:rsidRDefault="00B331AA" w:rsidP="00EA0C5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-сверять фактическое наличие денежных сумм и ценных бумаг с книжным остатком</w:t>
            </w:r>
          </w:p>
        </w:tc>
        <w:tc>
          <w:tcPr>
            <w:tcW w:w="1666" w:type="dxa"/>
          </w:tcPr>
          <w:p w:rsidR="00EA0C52" w:rsidRPr="00FF6BFD" w:rsidRDefault="00EA0C52" w:rsidP="00EA0C52">
            <w:pPr>
              <w:ind w:left="86" w:hanging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отчете в примерах и </w:t>
            </w:r>
            <w:proofErr w:type="spellStart"/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приложе</w:t>
            </w:r>
            <w:proofErr w:type="spellEnd"/>
          </w:p>
          <w:p w:rsidR="00EA0C52" w:rsidRPr="00FF6BFD" w:rsidRDefault="00EA0C52" w:rsidP="00EA0C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ниях</w:t>
            </w:r>
            <w:proofErr w:type="spellEnd"/>
          </w:p>
        </w:tc>
      </w:tr>
    </w:tbl>
    <w:p w:rsidR="00EA0C52" w:rsidRPr="00D06243" w:rsidRDefault="00EA0C52" w:rsidP="00EA0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0C52" w:rsidRPr="00D06243" w:rsidRDefault="00EA0C52" w:rsidP="00EA0C5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A0C52" w:rsidRPr="00D06243" w:rsidRDefault="00EA0C52" w:rsidP="00EA0C5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A0C52" w:rsidRPr="00D06243" w:rsidRDefault="00EA0C52" w:rsidP="00EA0C5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A0C52" w:rsidRPr="00D06243" w:rsidRDefault="00EA0C52" w:rsidP="00FF6B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364D" w:rsidRDefault="00A0364D" w:rsidP="00EA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364D" w:rsidRDefault="00A0364D" w:rsidP="00EA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364D" w:rsidRDefault="00A0364D" w:rsidP="00EA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364D" w:rsidRDefault="00A0364D" w:rsidP="00EA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0410" w:rsidRDefault="00D20410" w:rsidP="00D204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0C52" w:rsidRPr="00D06243" w:rsidRDefault="00EA0C52" w:rsidP="00D204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06243">
        <w:rPr>
          <w:rFonts w:ascii="Times New Roman" w:eastAsia="Calibri" w:hAnsi="Times New Roman" w:cs="Times New Roman"/>
          <w:sz w:val="28"/>
          <w:szCs w:val="28"/>
        </w:rPr>
        <w:lastRenderedPageBreak/>
        <w:t>Департамент образования Ивановской области</w:t>
      </w:r>
    </w:p>
    <w:p w:rsidR="00EA0C52" w:rsidRPr="00D06243" w:rsidRDefault="003E583D" w:rsidP="00EA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ОГБ</w:t>
      </w:r>
      <w:r w:rsidR="00EA0C52" w:rsidRPr="00D06243">
        <w:rPr>
          <w:rFonts w:ascii="Times New Roman" w:eastAsia="Calibri" w:hAnsi="Times New Roman" w:cs="Times New Roman"/>
          <w:sz w:val="28"/>
          <w:szCs w:val="28"/>
        </w:rPr>
        <w:t>ПОУ</w:t>
      </w:r>
      <w:proofErr w:type="gramStart"/>
      <w:r w:rsidR="00EA0C52" w:rsidRPr="00D06243">
        <w:rPr>
          <w:rFonts w:ascii="Times New Roman" w:eastAsia="Calibri" w:hAnsi="Times New Roman" w:cs="Times New Roman"/>
          <w:sz w:val="28"/>
          <w:szCs w:val="28"/>
        </w:rPr>
        <w:t>“П</w:t>
      </w:r>
      <w:proofErr w:type="gramEnd"/>
      <w:r w:rsidR="00EA0C52" w:rsidRPr="00D06243">
        <w:rPr>
          <w:rFonts w:ascii="Times New Roman" w:eastAsia="Calibri" w:hAnsi="Times New Roman" w:cs="Times New Roman"/>
          <w:sz w:val="28"/>
          <w:szCs w:val="28"/>
        </w:rPr>
        <w:t>лесский колледж бизнеса и туризма”</w:t>
      </w:r>
    </w:p>
    <w:p w:rsidR="00EA0C52" w:rsidRPr="00D06243" w:rsidRDefault="00EA0C52" w:rsidP="00EA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0C52" w:rsidRPr="00D06243" w:rsidRDefault="00EA0C52" w:rsidP="00EA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0C52" w:rsidRPr="00D06243" w:rsidRDefault="00EA0C52" w:rsidP="00EA0C52">
      <w:pPr>
        <w:ind w:left="622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УТВЕРЖДАЮ</w:t>
      </w:r>
    </w:p>
    <w:p w:rsidR="00EA0C52" w:rsidRPr="00D06243" w:rsidRDefault="00EA0C52" w:rsidP="00EA0C52">
      <w:pPr>
        <w:ind w:left="6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директора по УВР</w:t>
      </w:r>
    </w:p>
    <w:p w:rsidR="00EA0C52" w:rsidRPr="00D06243" w:rsidRDefault="00EA0C52" w:rsidP="00EA0C52">
      <w:pPr>
        <w:ind w:left="6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А.Е.Девятова</w:t>
      </w:r>
    </w:p>
    <w:p w:rsidR="00EA0C52" w:rsidRPr="00D06243" w:rsidRDefault="00EA0C52" w:rsidP="00EA0C52">
      <w:pPr>
        <w:ind w:left="6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   201_ г.</w:t>
      </w:r>
    </w:p>
    <w:p w:rsidR="00EA0C52" w:rsidRPr="00D06243" w:rsidRDefault="00EA0C52" w:rsidP="00EA0C5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</w:p>
    <w:p w:rsidR="00EA0C52" w:rsidRPr="00D06243" w:rsidRDefault="00EA0C52" w:rsidP="00EA0C5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ПРОИЗВОДСТВЕННУЮ ПРАКТИКУ </w:t>
      </w:r>
    </w:p>
    <w:p w:rsidR="005C178C" w:rsidRPr="00D06243" w:rsidRDefault="00945F3D" w:rsidP="00EA0C5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ПМ 05 ВЫПОЛНЕНИЕ РАБОТ ПО ПРОФЕССИИ «КАССИР»</w:t>
      </w:r>
    </w:p>
    <w:p w:rsidR="00EA0C52" w:rsidRPr="00D06243" w:rsidRDefault="00EA0C52" w:rsidP="00EA0C52">
      <w:pPr>
        <w:spacing w:line="240" w:lineRule="auto"/>
        <w:ind w:right="-235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специальности:</w:t>
      </w:r>
      <w:r w:rsidR="00D15659"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38.02.01. «Экономика и бухгалтерский учет</w:t>
      </w: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A0C52" w:rsidRPr="00D06243" w:rsidRDefault="00EA0C52" w:rsidP="00EA0C52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студента группы </w:t>
      </w:r>
      <w:r w:rsidR="00D15659" w:rsidRPr="00D06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заочного отделения, 3</w:t>
      </w:r>
      <w:r w:rsidRPr="00D06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курса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EA0C52" w:rsidRPr="00D06243" w:rsidRDefault="00EA0C52" w:rsidP="00EA0C5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отчество)</w:t>
      </w:r>
    </w:p>
    <w:p w:rsidR="00EA0C52" w:rsidRPr="00D06243" w:rsidRDefault="00EA0C52" w:rsidP="00EA0C52">
      <w:pPr>
        <w:spacing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прохождения:</w:t>
      </w:r>
      <w:r w:rsidRPr="00D062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</w:t>
      </w:r>
    </w:p>
    <w:p w:rsidR="00EA0C52" w:rsidRPr="00D06243" w:rsidRDefault="00EA0C52" w:rsidP="00EA0C52">
      <w:pPr>
        <w:tabs>
          <w:tab w:val="right" w:pos="1063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прохождения:______________________________________________________</w:t>
      </w:r>
    </w:p>
    <w:p w:rsidR="00EA0C52" w:rsidRPr="00D06243" w:rsidRDefault="00EA0C52" w:rsidP="00EA0C5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pacing w:line="240" w:lineRule="auto"/>
        <w:ind w:left="3540" w:firstLine="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906994" w:rsidRDefault="00EA0C52" w:rsidP="00A0364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EA0C52" w:rsidRPr="00906994" w:rsidRDefault="00EA0C52" w:rsidP="00EA0C52">
      <w:pPr>
        <w:spacing w:line="240" w:lineRule="auto"/>
        <w:ind w:left="3540"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О.А.Москвичева</w:t>
      </w:r>
    </w:p>
    <w:p w:rsidR="00EA0C52" w:rsidRPr="00906994" w:rsidRDefault="00EA0C52" w:rsidP="00EA0C52">
      <w:pPr>
        <w:spacing w:line="240" w:lineRule="auto"/>
        <w:ind w:left="4111" w:firstLine="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 на заседании цикловой комиссии социально-экономических дисциплин</w:t>
      </w:r>
    </w:p>
    <w:p w:rsidR="00EA0C52" w:rsidRPr="00906994" w:rsidRDefault="00EA0C52" w:rsidP="00EA0C52">
      <w:pPr>
        <w:spacing w:line="240" w:lineRule="auto"/>
        <w:ind w:left="3540"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 </w:t>
      </w:r>
      <w:r w:rsidR="00D15659"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 «</w:t>
      </w:r>
      <w:r w:rsidR="00D15659"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»  декабря  2016</w:t>
      </w: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</w:t>
      </w:r>
    </w:p>
    <w:p w:rsidR="00A0364D" w:rsidRPr="00906994" w:rsidRDefault="00EA0C52" w:rsidP="00EA0C52">
      <w:pPr>
        <w:spacing w:line="240" w:lineRule="auto"/>
        <w:ind w:left="3540"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</w:t>
      </w:r>
    </w:p>
    <w:p w:rsidR="00EA0C52" w:rsidRPr="00906994" w:rsidRDefault="00EA0C52" w:rsidP="00EA0C52">
      <w:pPr>
        <w:spacing w:line="240" w:lineRule="auto"/>
        <w:ind w:left="3540"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A0364D"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Н.Г.Усачева</w:t>
      </w:r>
      <w:proofErr w:type="spellEnd"/>
    </w:p>
    <w:p w:rsidR="00906994" w:rsidRDefault="00906994" w:rsidP="00A0364D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994" w:rsidRDefault="00906994" w:rsidP="00A0364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994" w:rsidRDefault="00906994" w:rsidP="00A0364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52" w:rsidRPr="00906994" w:rsidRDefault="00EA0C52" w:rsidP="00A0364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94">
        <w:rPr>
          <w:rFonts w:ascii="Times New Roman" w:eastAsia="Times New Roman" w:hAnsi="Times New Roman" w:cs="Times New Roman"/>
          <w:sz w:val="24"/>
          <w:szCs w:val="24"/>
          <w:lang w:eastAsia="ru-RU"/>
        </w:rPr>
        <w:t>с. Северцево, 2016г.</w:t>
      </w:r>
    </w:p>
    <w:p w:rsidR="00EA0C52" w:rsidRPr="00D06243" w:rsidRDefault="00EA0C52" w:rsidP="00EA0C5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ЗАДАНИЕ  ПРАКТИКИ</w:t>
      </w:r>
    </w:p>
    <w:p w:rsidR="00EA0C52" w:rsidRPr="00D06243" w:rsidRDefault="00EA0C52" w:rsidP="00EA0C5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A0C52" w:rsidRPr="00D06243" w:rsidRDefault="00EA0C52" w:rsidP="00945F3D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62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 w:rsidR="00945F3D" w:rsidRPr="00D06243">
        <w:rPr>
          <w:rFonts w:ascii="Times New Roman" w:eastAsia="Calibri" w:hAnsi="Times New Roman" w:cs="Times New Roman"/>
          <w:b/>
          <w:sz w:val="28"/>
          <w:szCs w:val="28"/>
        </w:rPr>
        <w:t>Организация работы кассира</w:t>
      </w:r>
    </w:p>
    <w:p w:rsidR="00933550" w:rsidRPr="00933550" w:rsidRDefault="00933550" w:rsidP="00933550">
      <w:pPr>
        <w:spacing w:after="45" w:line="23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требований охраны труда, безопасности жизнедеятельности, пожарной безопасности</w:t>
      </w:r>
      <w:r w:rsidRPr="00933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Ознакомление с рабочим местом кассира. </w:t>
      </w:r>
      <w:r w:rsidRPr="00D06243">
        <w:rPr>
          <w:rFonts w:ascii="Times New Roman" w:eastAsia="Calibri" w:hAnsi="Times New Roman" w:cs="Times New Roman"/>
          <w:sz w:val="28"/>
          <w:szCs w:val="28"/>
        </w:rPr>
        <w:t>Изучение должностных обязанностей кассира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335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договором о материальной ответственности кассовых работников</w:t>
      </w:r>
      <w:r w:rsidRPr="00D06243">
        <w:rPr>
          <w:rFonts w:ascii="Times New Roman" w:eastAsia="Calibri" w:hAnsi="Times New Roman" w:cs="Times New Roman"/>
          <w:sz w:val="28"/>
          <w:szCs w:val="28"/>
        </w:rPr>
        <w:t>, видов валют, ценных бумаг, денежных документов.</w:t>
      </w:r>
    </w:p>
    <w:p w:rsidR="00945F3D" w:rsidRPr="00D06243" w:rsidRDefault="00945F3D" w:rsidP="00945F3D">
      <w:pPr>
        <w:tabs>
          <w:tab w:val="left" w:pos="33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243">
        <w:rPr>
          <w:rFonts w:ascii="Times New Roman" w:eastAsia="Calibri" w:hAnsi="Times New Roman" w:cs="Times New Roman"/>
          <w:sz w:val="28"/>
          <w:szCs w:val="28"/>
        </w:rPr>
        <w:t>Изучение правил определения признаков подлинности и платежеспособности кассовых объектов учета</w:t>
      </w:r>
    </w:p>
    <w:p w:rsidR="00D06243" w:rsidRPr="00D06243" w:rsidRDefault="00945F3D" w:rsidP="00D0624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>Cоставление</w:t>
      </w:r>
      <w:proofErr w:type="spellEnd"/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расчета на установление предприятию лимита остатка кассы.  Изучение правил эксплуатации  и порядка работы на ККТ и другой специальной технике.</w:t>
      </w:r>
    </w:p>
    <w:p w:rsidR="00D06243" w:rsidRPr="00D06243" w:rsidRDefault="00EA0C52" w:rsidP="00D062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62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 w:rsidR="00D06243"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Операции с наличными денежными средствами</w:t>
      </w:r>
    </w:p>
    <w:p w:rsidR="00D06243" w:rsidRPr="00D06243" w:rsidRDefault="00D06243" w:rsidP="00D062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Заполнение первичной учетной документации по учету кассовых операций:  приходный кассовый ордер, расходный кассовый ордер, журнал регистрации приходных и расходных кассовых ордеров;</w:t>
      </w:r>
    </w:p>
    <w:p w:rsidR="00D06243" w:rsidRPr="00D06243" w:rsidRDefault="00D06243" w:rsidP="00D06243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>Заполнение денежного чека, объявления на взнос наличными, платежной ведомости. Заполнение форм первичной учетной документации по учету денежных расчетов с населением при осуществлении торговых операций с применением ККМ</w:t>
      </w:r>
    </w:p>
    <w:p w:rsidR="00D06243" w:rsidRPr="00D06243" w:rsidRDefault="00D06243" w:rsidP="00D0624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>Составление описи ветхих купюр, а также соответствующие документы для их передачи в учреждения банка с целью замены на новые.</w:t>
      </w:r>
    </w:p>
    <w:p w:rsidR="00D06243" w:rsidRPr="00D06243" w:rsidRDefault="00EA0C52" w:rsidP="00EA0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243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D06243" w:rsidRPr="00D062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Кассовые документы</w:t>
      </w:r>
    </w:p>
    <w:p w:rsidR="00BA0D9A" w:rsidRDefault="00D06243" w:rsidP="00EA0C5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Использование правил оформления приходного и расходного кассового ордера, ведения кассовой книги при проведении кассовых операций с иностранной валютой. Заполнение кассовой книги. </w:t>
      </w:r>
    </w:p>
    <w:p w:rsidR="00D06243" w:rsidRPr="00D06243" w:rsidRDefault="00EA0C52" w:rsidP="00EA0C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6243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D06243" w:rsidRPr="00D062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Синтетический учет кассовых операций</w:t>
      </w:r>
    </w:p>
    <w:p w:rsidR="00D06243" w:rsidRPr="00D06243" w:rsidRDefault="00D06243" w:rsidP="00D06243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>Прием, проверка и обработка кассовых документов.</w:t>
      </w:r>
    </w:p>
    <w:p w:rsidR="00D06243" w:rsidRPr="00D06243" w:rsidRDefault="00D06243" w:rsidP="00D0624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>Заполнение регистров синтетического учета по счету 50 «Касса»</w:t>
      </w:r>
    </w:p>
    <w:p w:rsidR="00D06243" w:rsidRPr="00A0364D" w:rsidRDefault="00EA0C52" w:rsidP="00A0364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243">
        <w:rPr>
          <w:rFonts w:ascii="Times New Roman" w:eastAsia="Calibri" w:hAnsi="Times New Roman" w:cs="Times New Roman"/>
          <w:b/>
          <w:bCs/>
          <w:sz w:val="28"/>
          <w:szCs w:val="28"/>
        </w:rPr>
        <w:t>5.</w:t>
      </w:r>
      <w:r w:rsidR="00D06243" w:rsidRPr="00D062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Учет переводов в пути</w:t>
      </w:r>
      <w:r w:rsidR="00D06243"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>Заполнение препроводительной ведомости, накладной, копии препроводительной ведомости к сумке с денежной наличностью. Отражение на счетах бухгалтерского учета операций по учету переводов в пути.</w:t>
      </w:r>
    </w:p>
    <w:p w:rsidR="00EA0C52" w:rsidRPr="00D06243" w:rsidRDefault="00EA0C52" w:rsidP="00EA0C5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06243">
        <w:rPr>
          <w:rFonts w:ascii="Times New Roman" w:eastAsia="Calibri" w:hAnsi="Times New Roman" w:cs="Times New Roman"/>
          <w:b/>
          <w:bCs/>
          <w:sz w:val="28"/>
          <w:szCs w:val="28"/>
        </w:rPr>
        <w:t>6.</w:t>
      </w:r>
      <w:r w:rsidR="00D06243" w:rsidRPr="00D062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Ревизия кассы</w:t>
      </w:r>
    </w:p>
    <w:p w:rsidR="00D06243" w:rsidRPr="00D06243" w:rsidRDefault="00D06243" w:rsidP="00D06243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>Составление акта инвентаризации наличных денежных средств, инвентаризационной описи ценных бумаг и бланков документов строгой отчетности.</w:t>
      </w:r>
    </w:p>
    <w:p w:rsidR="00EA0C52" w:rsidRPr="00D06243" w:rsidRDefault="00D06243" w:rsidP="00D062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243">
        <w:rPr>
          <w:rFonts w:ascii="Times New Roman" w:eastAsia="Calibri" w:hAnsi="Times New Roman" w:cs="Times New Roman"/>
          <w:color w:val="000000"/>
          <w:sz w:val="28"/>
          <w:szCs w:val="28"/>
        </w:rPr>
        <w:t>Отражение в учете результатов ревизии кассы.</w:t>
      </w:r>
    </w:p>
    <w:p w:rsidR="00EA0C52" w:rsidRPr="00D06243" w:rsidRDefault="00EA0C52" w:rsidP="00EA0C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0C52" w:rsidRPr="00D06243" w:rsidRDefault="00EA0C52" w:rsidP="00EA0C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0C52" w:rsidRPr="00D06243" w:rsidRDefault="00EA0C52" w:rsidP="00EA0C52">
      <w:pPr>
        <w:spacing w:after="23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EA0C52" w:rsidRPr="00D06243" w:rsidRDefault="00EA0C52" w:rsidP="00EA0C52">
      <w:pPr>
        <w:spacing w:after="23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3F0F4E" w:rsidRDefault="003F0F4E" w:rsidP="00EA0C52">
      <w:pPr>
        <w:spacing w:after="23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EA0C52" w:rsidRPr="00D06243" w:rsidRDefault="00EA0C52" w:rsidP="00EA0C52">
      <w:pPr>
        <w:spacing w:after="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АТТЕСТАЦИОННЫЙ ЛИСТ</w:t>
      </w:r>
    </w:p>
    <w:p w:rsidR="00EA0C52" w:rsidRPr="00D06243" w:rsidRDefault="00EA0C52" w:rsidP="00EA0C52">
      <w:pPr>
        <w:spacing w:after="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ОБУЧАЮЩЕГОСЯ/ОБУЧАЮЩЕЙСЯ</w:t>
      </w:r>
    </w:p>
    <w:p w:rsidR="00EA0C52" w:rsidRPr="00D06243" w:rsidRDefault="00EA0C52" w:rsidP="00EA0C52">
      <w:pPr>
        <w:spacing w:after="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ОГБПОУ  «ПЛЕССКИЙ КОЛЛЕДЖ БИЗНЕСА И ТУРИЗМА»</w:t>
      </w:r>
    </w:p>
    <w:p w:rsidR="00EA0C52" w:rsidRPr="00D06243" w:rsidRDefault="00EA0C52" w:rsidP="00EA0C52">
      <w:pPr>
        <w:spacing w:before="240"/>
        <w:ind w:left="-15"/>
        <w:rPr>
          <w:rFonts w:ascii="Times New Roman" w:eastAsia="Times New Roman" w:hAnsi="Times New Roman" w:cs="Times New Roman"/>
          <w:i/>
          <w:sz w:val="28"/>
          <w:szCs w:val="28"/>
          <w:u w:val="single"/>
          <w:vertAlign w:val="subscript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Обучающийся(</w:t>
      </w:r>
      <w:proofErr w:type="spellStart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яся</w:t>
      </w:r>
      <w:proofErr w:type="spellEnd"/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069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EA0C52" w:rsidRPr="00D06243" w:rsidRDefault="00EA0C52" w:rsidP="00EA0C52">
      <w:pPr>
        <w:spacing w:before="240"/>
        <w:ind w:left="-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ФИО обучающегося</w:t>
      </w:r>
    </w:p>
    <w:p w:rsidR="00EA0C52" w:rsidRPr="00D06243" w:rsidRDefault="00906994" w:rsidP="00EA0C52">
      <w:pPr>
        <w:spacing w:after="1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курса  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заочного отделения, специальность 38.02.01. «Экономика и бухгалтерский учет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A0C52" w:rsidRPr="00D06243" w:rsidRDefault="00EA0C52" w:rsidP="00EA0C52">
      <w:pPr>
        <w:rPr>
          <w:rFonts w:ascii="Times New Roman" w:eastAsia="Times New Roman" w:hAnsi="Times New Roman" w:cs="Times New Roman"/>
          <w:sz w:val="28"/>
          <w:szCs w:val="28"/>
          <w:u w:val="single" w:color="000000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Проходила </w:t>
      </w:r>
      <w:r w:rsidRPr="00D06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производственную  практику по ПМ 0</w:t>
      </w:r>
      <w:r w:rsidR="009069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5. «Выполнение работ по профессии «Кассир»</w:t>
      </w:r>
      <w:r w:rsidRPr="00D06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:rsidR="00EA0C52" w:rsidRPr="00D06243" w:rsidRDefault="00906994" w:rsidP="00EA0C5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_______________201    г. по _____________20 1  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</w:p>
    <w:p w:rsidR="00EA0C52" w:rsidRPr="00BA0D9A" w:rsidRDefault="00EA0C52" w:rsidP="00EA0C52">
      <w:pPr>
        <w:spacing w:befor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В  _____________________________________</w:t>
      </w:r>
      <w:r w:rsidR="00DC21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EA0C52" w:rsidRPr="00D06243" w:rsidRDefault="00EA0C52" w:rsidP="00EA0C5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название предприятия/организации </w:t>
      </w:r>
    </w:p>
    <w:p w:rsidR="00EA0C52" w:rsidRPr="00BA0D9A" w:rsidRDefault="00EA0C52" w:rsidP="00EA0C5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подразделении____________________________________________________</w:t>
      </w:r>
    </w:p>
    <w:p w:rsidR="00EA0C52" w:rsidRPr="00D06243" w:rsidRDefault="00EA0C52" w:rsidP="00EA0C52">
      <w:pPr>
        <w:spacing w:after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название подразделения </w:t>
      </w:r>
    </w:p>
    <w:p w:rsidR="00EA0C52" w:rsidRPr="00D06243" w:rsidRDefault="00EA0C52" w:rsidP="00EA0C52">
      <w:pPr>
        <w:spacing w:after="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практики: </w:t>
      </w:r>
    </w:p>
    <w:p w:rsidR="00EA0C52" w:rsidRPr="00D06243" w:rsidRDefault="00EA0C52" w:rsidP="00EA0C52">
      <w:pPr>
        <w:spacing w:after="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Обучающаяся выполнила следующие задания (виды работ): </w:t>
      </w:r>
    </w:p>
    <w:p w:rsidR="00EA0C52" w:rsidRPr="00D06243" w:rsidRDefault="00EA0C52" w:rsidP="00EA0C52">
      <w:pPr>
        <w:spacing w:after="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Сводная ведомость работ, выполненных в ходе практики  </w:t>
      </w:r>
    </w:p>
    <w:tbl>
      <w:tblPr>
        <w:tblW w:w="9633" w:type="dxa"/>
        <w:tblInd w:w="254" w:type="dxa"/>
        <w:tblLayout w:type="fixed"/>
        <w:tblCellMar>
          <w:left w:w="106" w:type="dxa"/>
          <w:right w:w="60" w:type="dxa"/>
        </w:tblCellMar>
        <w:tblLook w:val="04A0"/>
      </w:tblPr>
      <w:tblGrid>
        <w:gridCol w:w="5097"/>
        <w:gridCol w:w="3260"/>
        <w:gridCol w:w="1276"/>
      </w:tblGrid>
      <w:tr w:rsidR="00EA0C52" w:rsidRPr="00D06243" w:rsidTr="00F4087B">
        <w:trPr>
          <w:trHeight w:val="66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C52" w:rsidRPr="00D06243" w:rsidRDefault="00EA0C52" w:rsidP="00EA0C52">
            <w:pPr>
              <w:spacing w:after="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 (виды работ), выполненные обучающимся/обучающейся в ходе практики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C52" w:rsidRPr="00D06243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C52" w:rsidRPr="00D06243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 руководителя</w:t>
            </w:r>
          </w:p>
        </w:tc>
      </w:tr>
      <w:tr w:rsidR="00EA0C52" w:rsidRPr="00D06243" w:rsidTr="00F4087B">
        <w:trPr>
          <w:trHeight w:val="49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53E" w:rsidRPr="008D788D" w:rsidRDefault="0049353E" w:rsidP="0049353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78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1.Организация работы кассира</w:t>
            </w:r>
          </w:p>
          <w:p w:rsidR="00FB5D10" w:rsidRPr="00FB5D10" w:rsidRDefault="00FB5D10" w:rsidP="00FB5D10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требований охраны труда, безопасности жизнедеятельности, пожарной безопасности. </w:t>
            </w:r>
            <w:r w:rsidRPr="00FB5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 рабочим местом кассира. Изучение должностных обязанностей кассира, </w:t>
            </w:r>
            <w:r w:rsidRPr="00FB5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договором о материальной ответственности кассовых работников</w:t>
            </w:r>
            <w:r w:rsidRPr="00FB5D10">
              <w:rPr>
                <w:rFonts w:ascii="Times New Roman" w:eastAsia="Calibri" w:hAnsi="Times New Roman" w:cs="Times New Roman"/>
                <w:sz w:val="24"/>
                <w:szCs w:val="24"/>
              </w:rPr>
              <w:t>, видов валют, ценных бумаг, денежных документов.</w:t>
            </w:r>
          </w:p>
          <w:p w:rsidR="0049353E" w:rsidRPr="00CB2B6E" w:rsidRDefault="0049353E" w:rsidP="0049353E">
            <w:pPr>
              <w:tabs>
                <w:tab w:val="left" w:pos="33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B6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правил определения признаков подлинности и платежеспособности кассовых объектов учета</w:t>
            </w:r>
          </w:p>
          <w:p w:rsidR="00EA0C52" w:rsidRPr="00CB2B6E" w:rsidRDefault="0049353E" w:rsidP="00CB2B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Cоставление</w:t>
            </w:r>
            <w:proofErr w:type="spellEnd"/>
            <w:r w:rsidRPr="00CB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расчета на установление предприятию лимита остатка кассы.  Изучение правил эксплуатации  и порядка работы на ККТ и другой специальной технике.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Default="00CB2B6E" w:rsidP="008D788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D788D"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Обрабатывать первичные бухгалтерские документы </w:t>
            </w:r>
            <w:r w:rsidR="008D788D"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</w:p>
          <w:p w:rsidR="008D788D" w:rsidRPr="00D06243" w:rsidRDefault="008D788D" w:rsidP="008D78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EA0C52" w:rsidRPr="00D06243" w:rsidTr="008D788D">
        <w:trPr>
          <w:trHeight w:val="4866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B6E" w:rsidRPr="00CB2B6E" w:rsidRDefault="00CB2B6E" w:rsidP="00CB2B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2B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2.</w:t>
            </w:r>
            <w:r w:rsidRPr="00CB2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Операции с наличными денежными средствами</w:t>
            </w:r>
          </w:p>
          <w:p w:rsidR="00CB2B6E" w:rsidRPr="00CB2B6E" w:rsidRDefault="00CB2B6E" w:rsidP="00CB2B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Заполнение первичной учетной документации по учету кассовых операций:  приходный кассовый ордер, расходный кассовый ордер, журнал регистрации приходных и расходных кассовых ордеров;</w:t>
            </w:r>
          </w:p>
          <w:p w:rsidR="00CB2B6E" w:rsidRPr="00CB2B6E" w:rsidRDefault="00CB2B6E" w:rsidP="00CB2B6E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денежного чека, объявления на взнос наличными, платежной ведомости. Заполнение форм первичной учетной документации по учету денежных расчетов с населением при осуществлении торговых операций с применением ККМ</w:t>
            </w:r>
          </w:p>
          <w:p w:rsidR="00EA0C52" w:rsidRPr="008D788D" w:rsidRDefault="00CB2B6E" w:rsidP="008D7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описи ветхих купюр, а также соответствующие документы для их передачи в учреждения банка с целью замены на новые.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88D" w:rsidRDefault="008D788D" w:rsidP="008D788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Обрабатывать первичные бухгалтерские документы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</w:p>
          <w:p w:rsidR="00EA0C52" w:rsidRPr="00D06243" w:rsidRDefault="008D788D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</w:t>
            </w:r>
          </w:p>
          <w:p w:rsidR="00EA0C52" w:rsidRPr="00D06243" w:rsidRDefault="00EA0C52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C52" w:rsidRPr="00D06243" w:rsidRDefault="00EA0C52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C52" w:rsidRPr="00D06243" w:rsidRDefault="00EA0C52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C52" w:rsidRPr="00D06243" w:rsidRDefault="00EA0C52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C52" w:rsidRPr="00D06243" w:rsidRDefault="00EA0C52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C52" w:rsidRPr="00D06243" w:rsidRDefault="00EA0C52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C52" w:rsidRPr="00D06243" w:rsidTr="00F4087B">
        <w:trPr>
          <w:trHeight w:val="56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88D" w:rsidRPr="008D788D" w:rsidRDefault="008D788D" w:rsidP="008D7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8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 w:rsidRPr="008D788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Кассовые документы</w:t>
            </w:r>
          </w:p>
          <w:p w:rsidR="00EA0C52" w:rsidRPr="008D788D" w:rsidRDefault="008D788D" w:rsidP="008D7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78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 правил оформления приходного и расходного кассового ордера, ведения кассовой книги при проведении кассовых операций с иностранной валютой. Заполнение кассовой книги. Использование правил оформления приходного и расходного кассового ордера, ведения кассовой книги при проведении кассовых операций с иностранной валютой. Заполнение кассовой книги.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88D" w:rsidRDefault="008D788D" w:rsidP="008D788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Обрабатывать первичные бухгалтерские документы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</w:p>
          <w:p w:rsidR="008D788D" w:rsidRPr="00D06243" w:rsidRDefault="008D788D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</w:t>
            </w:r>
          </w:p>
          <w:p w:rsidR="008D788D" w:rsidRPr="00D06243" w:rsidRDefault="008D788D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C52" w:rsidRPr="00D06243" w:rsidTr="008D788D">
        <w:trPr>
          <w:trHeight w:val="4404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88D" w:rsidRPr="008D788D" w:rsidRDefault="008D788D" w:rsidP="008D7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78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Pr="008D788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Синтетический учет кассовых операций</w:t>
            </w:r>
          </w:p>
          <w:p w:rsidR="008D788D" w:rsidRPr="008D788D" w:rsidRDefault="008D788D" w:rsidP="008D788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78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Прием, проверка и обработка кассовых документов.</w:t>
            </w:r>
          </w:p>
          <w:p w:rsidR="008D788D" w:rsidRPr="008D788D" w:rsidRDefault="008D788D" w:rsidP="008D7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78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регистров синтетического учета по счету 50 «Касса»</w:t>
            </w:r>
          </w:p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88D" w:rsidRDefault="008D788D" w:rsidP="008D788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Обрабатывать первичные бухгалтерские документы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</w:p>
          <w:p w:rsidR="008D788D" w:rsidRPr="00D06243" w:rsidRDefault="008D788D" w:rsidP="008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</w:t>
            </w:r>
          </w:p>
          <w:p w:rsidR="00EA0C52" w:rsidRPr="00D06243" w:rsidRDefault="008D788D" w:rsidP="008D7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1.4. 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бухгалтерские проводки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рабочего плана счетов бухгалтерского учета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C52" w:rsidRPr="00D06243" w:rsidTr="00F4087B">
        <w:trPr>
          <w:trHeight w:val="549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B3" w:rsidRDefault="002D2EB3" w:rsidP="002D2E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E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5.</w:t>
            </w:r>
            <w:r w:rsidRPr="002D2EB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Учет переводов в пути</w:t>
            </w:r>
          </w:p>
          <w:p w:rsidR="002D2EB3" w:rsidRPr="002D2EB3" w:rsidRDefault="002D2EB3" w:rsidP="002D2E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препроводительной ведомости, накладной, копии препроводительной ведомости к сумке с денежной наличностью. Отражение на счетах бухгалтерского учета операций по учету переводов в пути.</w:t>
            </w:r>
          </w:p>
          <w:p w:rsidR="00EA0C52" w:rsidRPr="00D06243" w:rsidRDefault="00EA0C52" w:rsidP="002D2EB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2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EB3" w:rsidRPr="00D06243" w:rsidRDefault="002D2EB3" w:rsidP="002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</w:t>
            </w:r>
          </w:p>
          <w:p w:rsidR="00EA0C52" w:rsidRPr="00D06243" w:rsidRDefault="002D2EB3" w:rsidP="002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1.4. 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бухгалтерские проводки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учету кассовых операций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рабочего плана счетов бухгалтерского учета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52" w:rsidRPr="00D06243" w:rsidRDefault="00EA0C52" w:rsidP="002D2EB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2EB3" w:rsidRPr="00D06243" w:rsidTr="00F4087B">
        <w:trPr>
          <w:trHeight w:val="549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B3" w:rsidRPr="002D2EB3" w:rsidRDefault="002D2EB3" w:rsidP="002D2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2E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6.</w:t>
            </w:r>
            <w:r w:rsidRPr="002D2EB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Ревизия кассы</w:t>
            </w:r>
          </w:p>
          <w:p w:rsidR="002D2EB3" w:rsidRPr="002D2EB3" w:rsidRDefault="002D2EB3" w:rsidP="002D2EB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D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акта инвентаризации наличных денежных средств, инвентаризационной описи ценных бумаг и бланков документов строгой отчетности.</w:t>
            </w:r>
          </w:p>
          <w:p w:rsidR="002D2EB3" w:rsidRPr="002D2EB3" w:rsidRDefault="002D2EB3" w:rsidP="002D2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Отражение в учете результатов ревизии кассы.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B3" w:rsidRPr="00D06243" w:rsidRDefault="002D2EB3" w:rsidP="002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ПК2.3.Проводить подготовку к инвентаризации и проверку действительного соответствия фактических данных инвентаризации данным учета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кассовыхопераций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B3" w:rsidRPr="00D06243" w:rsidRDefault="002D2EB3" w:rsidP="002D2EB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C52" w:rsidRPr="00D06243" w:rsidRDefault="00EA0C52" w:rsidP="00EA0C52">
      <w:pPr>
        <w:spacing w:after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Примечание: оценка выставляется по пятибалльной шкале руководителем  практики от предприятия/организации. </w:t>
      </w:r>
    </w:p>
    <w:p w:rsidR="00EA0C52" w:rsidRPr="00D06243" w:rsidRDefault="00EA0C52" w:rsidP="00EA0C52">
      <w:pPr>
        <w:tabs>
          <w:tab w:val="center" w:pos="1980"/>
          <w:tab w:val="right" w:pos="7190"/>
        </w:tabs>
        <w:spacing w:after="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C09D7" w:rsidRDefault="00EA0C52" w:rsidP="00EA0C52">
      <w:pPr>
        <w:tabs>
          <w:tab w:val="center" w:pos="1980"/>
          <w:tab w:val="right" w:pos="7190"/>
        </w:tabs>
        <w:spacing w:after="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 от организации  _</w:t>
      </w:r>
      <w:r w:rsidR="00EC0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</w:t>
      </w:r>
    </w:p>
    <w:p w:rsidR="00EC09D7" w:rsidRPr="00EC09D7" w:rsidRDefault="00EC09D7" w:rsidP="00EC09D7">
      <w:pPr>
        <w:tabs>
          <w:tab w:val="center" w:pos="1793"/>
          <w:tab w:val="center" w:pos="4820"/>
        </w:tabs>
        <w:spacing w:after="39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09D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подпись           И.О. Фамилия</w:t>
      </w:r>
    </w:p>
    <w:p w:rsidR="00EC09D7" w:rsidRDefault="00EC09D7" w:rsidP="00EA0C52">
      <w:pPr>
        <w:tabs>
          <w:tab w:val="center" w:pos="1980"/>
          <w:tab w:val="right" w:pos="7190"/>
        </w:tabs>
        <w:spacing w:after="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9D7" w:rsidRDefault="00EC09D7" w:rsidP="00EA0C52">
      <w:pPr>
        <w:tabs>
          <w:tab w:val="center" w:pos="1980"/>
          <w:tab w:val="right" w:pos="7190"/>
        </w:tabs>
        <w:spacing w:after="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C09D7" w:rsidP="00EA0C52">
      <w:pPr>
        <w:tabs>
          <w:tab w:val="center" w:pos="1980"/>
          <w:tab w:val="right" w:pos="7190"/>
        </w:tabs>
        <w:spacing w:after="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_______20_____г.</w:t>
      </w:r>
    </w:p>
    <w:p w:rsidR="00EA0C52" w:rsidRPr="00D06243" w:rsidRDefault="00EA0C52" w:rsidP="00EA0C52">
      <w:pPr>
        <w:tabs>
          <w:tab w:val="center" w:pos="1793"/>
          <w:tab w:val="center" w:pos="4820"/>
        </w:tabs>
        <w:spacing w:after="3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М.П</w:t>
      </w:r>
      <w:r w:rsidRPr="00D0624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 </w:t>
      </w:r>
    </w:p>
    <w:p w:rsidR="00EA0C52" w:rsidRPr="00D06243" w:rsidRDefault="00EA0C52" w:rsidP="00EA0C5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0624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ХАРАКТЕРИСТИКА</w:t>
      </w:r>
    </w:p>
    <w:p w:rsidR="00EA0C52" w:rsidRPr="00D06243" w:rsidRDefault="00EA0C52" w:rsidP="00EA0C52">
      <w:pPr>
        <w:spacing w:after="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ОБУЧАЮЩЕГОСЯ/ОБУЧАЮЩЕЙСЯ</w:t>
      </w:r>
    </w:p>
    <w:p w:rsidR="00EA0C52" w:rsidRPr="00D06243" w:rsidRDefault="00EA0C52" w:rsidP="00EA0C52">
      <w:pPr>
        <w:tabs>
          <w:tab w:val="center" w:pos="1182"/>
          <w:tab w:val="center" w:pos="2031"/>
          <w:tab w:val="center" w:pos="3455"/>
          <w:tab w:val="center" w:pos="4989"/>
          <w:tab w:val="right" w:pos="7190"/>
        </w:tabs>
        <w:spacing w:after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ОГБПОУ  «ПЛЕССКИЙ КОЛЛЕДЖ БИЗНЕСА И ТУРИЗМА»</w:t>
      </w:r>
    </w:p>
    <w:p w:rsidR="00EA0C52" w:rsidRPr="00D06243" w:rsidRDefault="00EA0C52" w:rsidP="00EA0C5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pacing w:before="240"/>
        <w:ind w:left="-1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Обучающаяся </w:t>
      </w:r>
      <w:r w:rsidR="002D2E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EA0C52" w:rsidRPr="00D06243" w:rsidRDefault="00EA0C52" w:rsidP="00EA0C52">
      <w:pPr>
        <w:spacing w:before="240"/>
        <w:ind w:left="-15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vertAlign w:val="subscript"/>
          <w:lang w:eastAsia="ru-RU"/>
        </w:rPr>
      </w:pPr>
      <w:r w:rsidRPr="00D0624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ФИО обучающегося</w:t>
      </w:r>
    </w:p>
    <w:p w:rsidR="00EA0C52" w:rsidRPr="00D06243" w:rsidRDefault="002D2EB3" w:rsidP="00EA0C52">
      <w:pPr>
        <w:spacing w:after="1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курса 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группы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заочного отделения, специальность 38.02.01. «Экономика и бухгалтерский учет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A0C52" w:rsidRPr="00D06243" w:rsidRDefault="00EA0C52" w:rsidP="00EA0C52">
      <w:pPr>
        <w:jc w:val="both"/>
        <w:rPr>
          <w:rFonts w:ascii="Times New Roman" w:eastAsia="Times New Roman" w:hAnsi="Times New Roman" w:cs="Times New Roman"/>
          <w:sz w:val="28"/>
          <w:szCs w:val="28"/>
          <w:u w:val="single" w:color="000000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Проходила  производственную практику</w:t>
      </w:r>
    </w:p>
    <w:p w:rsidR="00EA0C52" w:rsidRPr="00D06243" w:rsidRDefault="002D2EB3" w:rsidP="00EA0C5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с________________  201   г. по _________________ 201  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</w:p>
    <w:p w:rsidR="00EA0C52" w:rsidRDefault="00EA0C52" w:rsidP="00EA0C52">
      <w:pPr>
        <w:spacing w:befor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D2E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EC09D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2D2EB3" w:rsidRDefault="002D2EB3" w:rsidP="002D2E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название предприятия/организации </w:t>
      </w:r>
    </w:p>
    <w:p w:rsidR="00EA0C52" w:rsidRPr="00BA0D9A" w:rsidRDefault="002D2EB3" w:rsidP="002D2E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подразделении________________________________</w:t>
      </w:r>
      <w:r w:rsidR="00EC09D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EA0C52" w:rsidRPr="00D06243" w:rsidRDefault="00EA0C52" w:rsidP="00EA0C52">
      <w:pPr>
        <w:spacing w:after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название подразделения </w:t>
      </w:r>
    </w:p>
    <w:p w:rsidR="00EA0C52" w:rsidRPr="00D06243" w:rsidRDefault="00EA0C52" w:rsidP="00EA0C52">
      <w:pPr>
        <w:tabs>
          <w:tab w:val="center" w:pos="1182"/>
          <w:tab w:val="center" w:pos="2031"/>
          <w:tab w:val="center" w:pos="3455"/>
          <w:tab w:val="center" w:pos="4989"/>
          <w:tab w:val="right" w:pos="7190"/>
        </w:tabs>
        <w:spacing w:after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tabs>
          <w:tab w:val="center" w:pos="1182"/>
          <w:tab w:val="center" w:pos="2031"/>
          <w:tab w:val="center" w:pos="3455"/>
          <w:tab w:val="center" w:pos="4989"/>
          <w:tab w:val="right" w:pos="7190"/>
        </w:tabs>
        <w:spacing w:after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период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прохождения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практики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обучающаяся посетила ________ дней, по уважительной причине отсутствовала _______ дней, без уважительной причины отсутствовала ______ дней. </w:t>
      </w:r>
    </w:p>
    <w:p w:rsidR="00EA0C52" w:rsidRPr="00D06243" w:rsidRDefault="00EA0C52" w:rsidP="00EA0C52">
      <w:pPr>
        <w:spacing w:after="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Обучающаяся соблюдала/не соблюдала трудовую дисциплину, правила техники безопасности, правила внутреннего трудового распорядка </w:t>
      </w:r>
      <w:r w:rsidRPr="00D062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(нужное подчеркнуть). </w:t>
      </w:r>
    </w:p>
    <w:p w:rsidR="00EA0C52" w:rsidRPr="00D06243" w:rsidRDefault="00EA0C52" w:rsidP="00EA0C52">
      <w:pPr>
        <w:spacing w:after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Отмечены нарушения трудовой дисциплины и/или правил техники безопасности: </w:t>
      </w:r>
    </w:p>
    <w:p w:rsidR="00EA0C52" w:rsidRPr="000A150D" w:rsidRDefault="00EA0C52" w:rsidP="00EA0C52">
      <w:pPr>
        <w:spacing w:after="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="000900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EA0C52" w:rsidRPr="000A150D" w:rsidRDefault="00EA0C52" w:rsidP="00EA0C52">
      <w:pPr>
        <w:spacing w:after="1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="000900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2D2EB3" w:rsidRPr="002D2EB3" w:rsidRDefault="002D2EB3" w:rsidP="002D2EB3">
      <w:pPr>
        <w:spacing w:after="3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B3" w:rsidRDefault="002D2EB3" w:rsidP="002D2EB3">
      <w:pPr>
        <w:spacing w:after="3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2EB3" w:rsidRDefault="002D2EB3" w:rsidP="002D2EB3">
      <w:pPr>
        <w:spacing w:after="3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0C0" w:rsidRPr="000A150D" w:rsidRDefault="000900C0" w:rsidP="002D2EB3">
      <w:pPr>
        <w:spacing w:after="3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0C0" w:rsidRDefault="000900C0" w:rsidP="002D2EB3">
      <w:pPr>
        <w:spacing w:after="3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9D7" w:rsidRDefault="00EC09D7" w:rsidP="002D2EB3">
      <w:pPr>
        <w:spacing w:after="3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9D7" w:rsidRPr="00EC09D7" w:rsidRDefault="00EC09D7" w:rsidP="002D2EB3">
      <w:pPr>
        <w:spacing w:after="3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0C0" w:rsidRPr="000A150D" w:rsidRDefault="000900C0" w:rsidP="002D2EB3">
      <w:pPr>
        <w:spacing w:after="3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C52" w:rsidRPr="00D06243" w:rsidRDefault="002D2EB3" w:rsidP="002D2EB3">
      <w:pPr>
        <w:spacing w:after="3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EA0C52"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обучающегос</w:t>
      </w:r>
      <w:proofErr w:type="gramStart"/>
      <w:r w:rsidR="00EA0C52"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я(</w:t>
      </w:r>
      <w:proofErr w:type="spellStart"/>
      <w:proofErr w:type="gramEnd"/>
      <w:r w:rsidR="00EA0C52"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йся</w:t>
      </w:r>
      <w:proofErr w:type="spellEnd"/>
      <w:r w:rsidR="00EA0C52"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были сформированы профессиональные компетенции:</w:t>
      </w:r>
    </w:p>
    <w:p w:rsidR="00EA0C52" w:rsidRPr="00D06243" w:rsidRDefault="00EA0C52" w:rsidP="00EA0C52">
      <w:pPr>
        <w:spacing w:after="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Сводная ведомость оценки уровня освоения профессиональных компетенций по результатам практики </w:t>
      </w:r>
    </w:p>
    <w:tbl>
      <w:tblPr>
        <w:tblW w:w="9633" w:type="dxa"/>
        <w:tblInd w:w="254" w:type="dxa"/>
        <w:tblCellMar>
          <w:top w:w="7" w:type="dxa"/>
          <w:left w:w="106" w:type="dxa"/>
          <w:right w:w="63" w:type="dxa"/>
        </w:tblCellMar>
        <w:tblLook w:val="04A0"/>
      </w:tblPr>
      <w:tblGrid>
        <w:gridCol w:w="3113"/>
        <w:gridCol w:w="5244"/>
        <w:gridCol w:w="1276"/>
      </w:tblGrid>
      <w:tr w:rsidR="00EA0C52" w:rsidRPr="00D06243" w:rsidTr="00F4087B">
        <w:trPr>
          <w:trHeight w:val="69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C52" w:rsidRPr="00D06243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ПК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C52" w:rsidRPr="00D06243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показатели оценки результата (ПК)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C52" w:rsidRPr="00D06243" w:rsidRDefault="00EA0C52" w:rsidP="00EA0C52">
            <w:pPr>
              <w:spacing w:after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  <w:p w:rsidR="00EA0C52" w:rsidRPr="00D06243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 </w:t>
            </w:r>
            <w:proofErr w:type="gramStart"/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освоена</w:t>
            </w:r>
            <w:proofErr w:type="gramEnd"/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EA0C52" w:rsidRPr="00D06243" w:rsidRDefault="00EA0C52" w:rsidP="00EA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освоена</w:t>
            </w:r>
          </w:p>
        </w:tc>
      </w:tr>
      <w:tr w:rsidR="00EA0C52" w:rsidRPr="00D06243" w:rsidTr="00F4087B">
        <w:trPr>
          <w:trHeight w:val="260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2D2EB3" w:rsidRDefault="002D2EB3" w:rsidP="002D2EB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Обрабатывать первичные бухгалтерские документы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2D2EB3" w:rsidRDefault="00EA0C52" w:rsidP="00EA0C52">
            <w:pPr>
              <w:widowControl w:val="0"/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EA0C52" w:rsidRPr="00D06243" w:rsidRDefault="002D2EB3" w:rsidP="00EA0C52">
            <w:pPr>
              <w:widowControl w:val="0"/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операции по приему, учету, выдаче и хранению денежных средств и ценных бумаг с обязательным соблюдением правил, обеспечивающих их сохранность;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C52" w:rsidRPr="00D06243" w:rsidTr="00F4087B">
        <w:trPr>
          <w:trHeight w:val="69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A6A" w:rsidRPr="00D06243" w:rsidRDefault="001C2A6A" w:rsidP="001C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</w:t>
            </w:r>
          </w:p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A6A" w:rsidRPr="00FF6BFD" w:rsidRDefault="001C2A6A" w:rsidP="001C2A6A">
            <w:pPr>
              <w:spacing w:after="0" w:line="232" w:lineRule="auto"/>
              <w:ind w:right="20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по оформленным в соответствии с установленным порядком документам денежные средства и ценные бумаги в учреждениях банка для выплаты рабочим и служащим заработной платы, премий, оплаты командировочных и других расходов;</w:t>
            </w:r>
          </w:p>
          <w:p w:rsidR="001C2A6A" w:rsidRPr="00FF6BFD" w:rsidRDefault="001C2A6A" w:rsidP="001C2A6A">
            <w:pPr>
              <w:spacing w:after="0" w:line="223" w:lineRule="auto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на основе приходных и расходных документов кассовую книгу;</w:t>
            </w:r>
          </w:p>
          <w:p w:rsidR="001C2A6A" w:rsidRPr="00FF6BFD" w:rsidRDefault="001C2A6A" w:rsidP="001C2A6A">
            <w:pPr>
              <w:spacing w:after="0" w:line="230" w:lineRule="auto"/>
              <w:ind w:right="20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описи ветхих купюр, а также соответствующие документы для их передачи в учреждения банка с целью замены на новые</w:t>
            </w:r>
          </w:p>
          <w:p w:rsidR="001C2A6A" w:rsidRPr="00FF6BFD" w:rsidRDefault="001C2A6A" w:rsidP="001C2A6A">
            <w:pPr>
              <w:spacing w:after="0" w:line="1" w:lineRule="exact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</w:p>
          <w:p w:rsidR="001C2A6A" w:rsidRPr="00FF6BFD" w:rsidRDefault="001C2A6A" w:rsidP="001C2A6A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23" w:lineRule="auto"/>
              <w:ind w:left="0" w:hanging="362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передавать в соответствии с установленным порядком денежные средства инкассаторам.</w:t>
            </w:r>
          </w:p>
          <w:p w:rsidR="001C2A6A" w:rsidRPr="00FF6BFD" w:rsidRDefault="001C2A6A" w:rsidP="001C2A6A">
            <w:pPr>
              <w:spacing w:after="0" w:line="1" w:lineRule="exact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</w:p>
          <w:p w:rsidR="00EA0C52" w:rsidRPr="00D06243" w:rsidRDefault="001C2A6A" w:rsidP="001C2A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кассовую отчетность.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C52" w:rsidRPr="00D06243" w:rsidTr="00F4087B">
        <w:trPr>
          <w:trHeight w:val="69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BF15EF" w:rsidP="00EA0C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1.4. 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бухгалтерские проводки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рабочего плана счетов бухгалтерского учета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5EF" w:rsidRPr="00FF6BFD" w:rsidRDefault="00BF15EF" w:rsidP="00BF15EF">
            <w:pPr>
              <w:tabs>
                <w:tab w:val="left" w:pos="362"/>
              </w:tabs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денежных документов и переводов              в пути;</w:t>
            </w:r>
          </w:p>
          <w:p w:rsidR="00BF15EF" w:rsidRPr="00FF6BFD" w:rsidRDefault="00BF15EF" w:rsidP="00BF15EF">
            <w:pPr>
              <w:tabs>
                <w:tab w:val="left" w:pos="362"/>
              </w:tabs>
              <w:spacing w:after="0" w:line="223" w:lineRule="auto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FF6BFD">
              <w:rPr>
                <w:rFonts w:ascii="Times New Roman" w:eastAsia="Calibri" w:hAnsi="Times New Roman" w:cs="Times New Roman"/>
                <w:sz w:val="24"/>
                <w:szCs w:val="24"/>
              </w:rPr>
              <w:t>-   учитывать особенности учета кассовых операций в иностранной валюте;</w:t>
            </w:r>
          </w:p>
          <w:p w:rsidR="00EA0C52" w:rsidRPr="00D06243" w:rsidRDefault="00EA0C52" w:rsidP="00EA0C52">
            <w:pPr>
              <w:spacing w:after="46" w:line="240" w:lineRule="auto"/>
              <w:ind w:left="10" w:right="195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C52" w:rsidRPr="00D06243" w:rsidTr="00F4087B">
        <w:trPr>
          <w:trHeight w:val="69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BF15EF" w:rsidP="00EA0C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ПК2.3.Проводить подготовку к инвентаризации и проверку действительного соответствия фактических данных инвентаризации данным учета </w:t>
            </w:r>
            <w:r w:rsidRPr="00FF6B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кассовыхопераций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BF15EF" w:rsidP="00EA0C52">
            <w:pPr>
              <w:spacing w:after="46" w:line="240" w:lineRule="auto"/>
              <w:ind w:left="10" w:right="195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-сверять фактическое наличие денежных сумм и ценных бумаг с книжным остатком</w:t>
            </w:r>
            <w:r w:rsidR="00EA0C52"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 на корреспондентском счете; </w:t>
            </w:r>
          </w:p>
          <w:p w:rsidR="00EA0C52" w:rsidRPr="00D06243" w:rsidRDefault="00EA0C52" w:rsidP="00EA0C52">
            <w:pPr>
              <w:spacing w:after="46" w:line="240" w:lineRule="auto"/>
              <w:ind w:left="10" w:right="195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отражать в учете межбанковские расчеты;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C52" w:rsidRPr="00D06243" w:rsidRDefault="00EA0C52" w:rsidP="00EA0C52">
      <w:pPr>
        <w:spacing w:after="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9D7" w:rsidRPr="00EC09D7" w:rsidRDefault="00EC09D7" w:rsidP="00EC09D7">
      <w:pPr>
        <w:spacing w:after="90"/>
        <w:ind w:left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numPr>
          <w:ilvl w:val="0"/>
          <w:numId w:val="14"/>
        </w:numPr>
        <w:spacing w:after="9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 обучающегося(</w:t>
      </w:r>
      <w:proofErr w:type="spellStart"/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йся</w:t>
      </w:r>
      <w:proofErr w:type="spellEnd"/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были сформированы общие компетенции (элементы компетенций) </w:t>
      </w:r>
    </w:p>
    <w:p w:rsidR="00EA0C52" w:rsidRPr="00D06243" w:rsidRDefault="00EA0C52" w:rsidP="00EA0C52">
      <w:pPr>
        <w:spacing w:after="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Сводная ведомость оценки уровня освоения общих компетенций по результатам практики </w:t>
      </w:r>
    </w:p>
    <w:tbl>
      <w:tblPr>
        <w:tblW w:w="9354" w:type="dxa"/>
        <w:tblInd w:w="254" w:type="dxa"/>
        <w:tblCellMar>
          <w:top w:w="7" w:type="dxa"/>
          <w:left w:w="106" w:type="dxa"/>
          <w:right w:w="61" w:type="dxa"/>
        </w:tblCellMar>
        <w:tblLook w:val="04A0"/>
      </w:tblPr>
      <w:tblGrid>
        <w:gridCol w:w="3221"/>
        <w:gridCol w:w="4907"/>
        <w:gridCol w:w="1203"/>
        <w:gridCol w:w="23"/>
      </w:tblGrid>
      <w:tr w:rsidR="00EA0C52" w:rsidRPr="00D06243" w:rsidTr="00265C27">
        <w:trPr>
          <w:trHeight w:val="1045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ОК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Элементы ОК, продемонстрированные обучающимся/обучающейся во время практики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C52" w:rsidRPr="00D06243" w:rsidRDefault="00EA0C52" w:rsidP="00EA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Оценка</w:t>
            </w:r>
          </w:p>
          <w:p w:rsidR="00EA0C52" w:rsidRPr="00D06243" w:rsidRDefault="00EA0C52" w:rsidP="00EA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</w:p>
          <w:p w:rsidR="00EA0C52" w:rsidRPr="00D06243" w:rsidRDefault="00EA0C52" w:rsidP="00EA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освоена/</w:t>
            </w:r>
          </w:p>
          <w:p w:rsidR="00EA0C52" w:rsidRPr="00D06243" w:rsidRDefault="00EA0C52" w:rsidP="00EA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освоена</w:t>
            </w:r>
          </w:p>
        </w:tc>
      </w:tr>
      <w:tr w:rsidR="00265C27" w:rsidRPr="00D06243" w:rsidTr="00265C27">
        <w:trPr>
          <w:trHeight w:val="2516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265C27" w:rsidRDefault="00265C27" w:rsidP="00265C27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интерес;</w:t>
            </w:r>
          </w:p>
          <w:p w:rsidR="00265C27" w:rsidRPr="00265C27" w:rsidRDefault="00265C27" w:rsidP="00265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5C27" w:rsidRPr="00265C27" w:rsidRDefault="00265C27" w:rsidP="00265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265C27" w:rsidRDefault="00265C27" w:rsidP="00265C27">
            <w:pPr>
              <w:spacing w:after="0"/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C27"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профессиональной деятельности, стремление к творческой активности, совершенствованию профессионального мастерства, а также удовлетворенность выбранной профессией </w:t>
            </w:r>
          </w:p>
          <w:p w:rsidR="00265C27" w:rsidRPr="00265C27" w:rsidRDefault="00265C27" w:rsidP="00265C27">
            <w:pPr>
              <w:spacing w:after="0"/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C27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социальной  ценности и важности профессиональной деятельности, престиж профессии в глазах окружающих</w:t>
            </w:r>
          </w:p>
          <w:p w:rsidR="00265C27" w:rsidRPr="00265C27" w:rsidRDefault="00265C27" w:rsidP="00265C27">
            <w:pPr>
              <w:spacing w:after="0"/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C27">
              <w:rPr>
                <w:rFonts w:ascii="Times New Roman" w:hAnsi="Times New Roman" w:cs="Times New Roman"/>
                <w:sz w:val="24"/>
                <w:szCs w:val="24"/>
              </w:rPr>
              <w:t>Профессионально пользоваться основными экономическими терминами и понятиями, относящимися к сфере бухгалтерского учета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D06243" w:rsidRDefault="00265C27" w:rsidP="00265C2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C27" w:rsidRPr="00D06243" w:rsidTr="00265C27">
        <w:trPr>
          <w:trHeight w:val="1836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spacing w:after="0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2.Организовывать собственную деятельность, 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Выбирать  и применять методы  и</w:t>
            </w:r>
          </w:p>
          <w:p w:rsidR="00265C27" w:rsidRPr="00FF6BFD" w:rsidRDefault="00265C27" w:rsidP="00265C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ab/>
              <w:t>решения</w:t>
            </w:r>
          </w:p>
          <w:p w:rsidR="00265C27" w:rsidRPr="00FF6BFD" w:rsidRDefault="00265C27" w:rsidP="00265C27">
            <w:pPr>
              <w:spacing w:after="0"/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профессиональных     задач     в области    бухгалтерского   учета   оценка       эффективности        и качества выполнения задач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D06243" w:rsidRDefault="00265C27" w:rsidP="00265C2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C27" w:rsidRPr="00D06243" w:rsidTr="003F0F4E">
        <w:trPr>
          <w:gridAfter w:val="1"/>
          <w:wAfter w:w="23" w:type="dxa"/>
          <w:trHeight w:val="1117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Решение стандартных и нестандартных</w:t>
            </w:r>
          </w:p>
          <w:p w:rsidR="00265C27" w:rsidRPr="00FF6BFD" w:rsidRDefault="00265C27" w:rsidP="00265C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задач в  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 xml:space="preserve">области бухгалтерского  учета </w:t>
            </w:r>
          </w:p>
          <w:p w:rsidR="00265C27" w:rsidRPr="00FF6BFD" w:rsidRDefault="00265C27" w:rsidP="00265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D06243" w:rsidRDefault="00265C27" w:rsidP="00265C2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C27" w:rsidRPr="00D06243" w:rsidTr="003F0F4E">
        <w:trPr>
          <w:gridAfter w:val="1"/>
          <w:wAfter w:w="23" w:type="dxa"/>
          <w:trHeight w:val="1395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поиск 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265C27" w:rsidRPr="00FF6BFD" w:rsidRDefault="00265C27" w:rsidP="00265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ab/>
              <w:t>различных</w:t>
            </w:r>
          </w:p>
          <w:p w:rsidR="00265C27" w:rsidRPr="00FF6BFD" w:rsidRDefault="00265C27" w:rsidP="00265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включая </w:t>
            </w:r>
            <w:proofErr w:type="gramStart"/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27" w:rsidRPr="00D06243" w:rsidRDefault="00265C27" w:rsidP="00265C2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C27" w:rsidRPr="00D06243" w:rsidTr="00265C27">
        <w:tblPrEx>
          <w:tblCellMar>
            <w:left w:w="82" w:type="dxa"/>
            <w:right w:w="40" w:type="dxa"/>
          </w:tblCellMar>
        </w:tblPrEx>
        <w:trPr>
          <w:gridAfter w:val="1"/>
          <w:wAfter w:w="23" w:type="dxa"/>
          <w:trHeight w:val="710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 xml:space="preserve">ОК 5. Владеть информационной культурой, анализировать и оценивать информацию с использованием информационно-коммуникационных </w:t>
            </w:r>
            <w:r w:rsidRPr="00FF6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 компьютерах, использование специальных программ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D06243" w:rsidRDefault="00265C27" w:rsidP="00265C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C27" w:rsidRPr="00D06243" w:rsidTr="003F0F4E">
        <w:tblPrEx>
          <w:tblCellMar>
            <w:left w:w="82" w:type="dxa"/>
            <w:right w:w="40" w:type="dxa"/>
          </w:tblCellMar>
        </w:tblPrEx>
        <w:trPr>
          <w:gridAfter w:val="1"/>
          <w:wAfter w:w="23" w:type="dxa"/>
          <w:trHeight w:val="266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собственной деятельности в роли руководителя команды в соответствии с заданными условиями.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27" w:rsidRPr="00D06243" w:rsidRDefault="00265C27" w:rsidP="00265C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C27" w:rsidRPr="00D06243" w:rsidTr="00265C27">
        <w:tblPrEx>
          <w:tblCellMar>
            <w:left w:w="82" w:type="dxa"/>
            <w:right w:w="40" w:type="dxa"/>
          </w:tblCellMar>
        </w:tblPrEx>
        <w:trPr>
          <w:gridAfter w:val="1"/>
          <w:wAfter w:w="23" w:type="dxa"/>
          <w:trHeight w:val="1293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 xml:space="preserve">ОК 7. Брать на себя ответственность за работу членов команды (подчиненных), результат выполнения заданий 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собственной деятельности в роли руководителя команды в соответствии с заданными условиями.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D06243" w:rsidRDefault="00265C27" w:rsidP="00265C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C27" w:rsidRPr="00D06243" w:rsidTr="00265C27">
        <w:tblPrEx>
          <w:tblCellMar>
            <w:left w:w="82" w:type="dxa"/>
            <w:right w:w="40" w:type="dxa"/>
          </w:tblCellMar>
        </w:tblPrEx>
        <w:trPr>
          <w:gridAfter w:val="1"/>
          <w:wAfter w:w="23" w:type="dxa"/>
          <w:trHeight w:val="1293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собственного продвижения, личностного развития.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D06243" w:rsidRDefault="00265C27" w:rsidP="00265C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C27" w:rsidRPr="00D06243" w:rsidTr="00265C27">
        <w:tblPrEx>
          <w:tblCellMar>
            <w:left w:w="82" w:type="dxa"/>
            <w:right w:w="40" w:type="dxa"/>
          </w:tblCellMar>
        </w:tblPrEx>
        <w:trPr>
          <w:gridAfter w:val="1"/>
          <w:wAfter w:w="23" w:type="dxa"/>
          <w:trHeight w:val="1293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FF6BFD" w:rsidRDefault="00265C27" w:rsidP="00265C27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BF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инноваций в области профессиональной деятельности.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27" w:rsidRPr="00D06243" w:rsidRDefault="00265C27" w:rsidP="00265C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C52" w:rsidRPr="00D06243" w:rsidRDefault="00EA0C52" w:rsidP="00EA0C52">
      <w:pPr>
        <w:spacing w:after="1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pacing w:after="1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Вывод: в отношении трудовых (производственных) заданий обучающаяся проявила себя: </w:t>
      </w:r>
    </w:p>
    <w:p w:rsidR="00EA0C52" w:rsidRPr="000900C0" w:rsidRDefault="00EA0C52" w:rsidP="00EA0C52">
      <w:pPr>
        <w:spacing w:after="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="000900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EA0C52" w:rsidRPr="000900C0" w:rsidRDefault="00EA0C52" w:rsidP="00EA0C52">
      <w:pPr>
        <w:spacing w:after="1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="000900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EA0C52" w:rsidRPr="00D06243" w:rsidRDefault="00EA0C52" w:rsidP="00EA0C52">
      <w:pPr>
        <w:spacing w:after="1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spacing w:after="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Итоговая оценка по практике </w:t>
      </w: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0900C0" w:rsidRDefault="00EA0C52" w:rsidP="00EA0C52">
      <w:pPr>
        <w:tabs>
          <w:tab w:val="center" w:pos="1980"/>
          <w:tab w:val="right" w:pos="7190"/>
        </w:tabs>
        <w:spacing w:after="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 от организа</w:t>
      </w:r>
      <w:r w:rsidR="0009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 ___________ </w:t>
      </w:r>
    </w:p>
    <w:p w:rsidR="000900C0" w:rsidRPr="000900C0" w:rsidRDefault="000900C0" w:rsidP="00EA0C52">
      <w:pPr>
        <w:tabs>
          <w:tab w:val="center" w:pos="1980"/>
          <w:tab w:val="right" w:pos="7190"/>
        </w:tabs>
        <w:spacing w:after="56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00C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подпись              И.О. Фамилия</w:t>
      </w:r>
    </w:p>
    <w:p w:rsidR="00EA0C52" w:rsidRPr="00D06243" w:rsidRDefault="000900C0" w:rsidP="00EA0C52">
      <w:pPr>
        <w:tabs>
          <w:tab w:val="center" w:pos="1980"/>
          <w:tab w:val="right" w:pos="7190"/>
        </w:tabs>
        <w:spacing w:after="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EA0C52"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_______20__г.</w:t>
      </w:r>
    </w:p>
    <w:p w:rsidR="000900C0" w:rsidRDefault="000900C0" w:rsidP="00EA0C5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52" w:rsidRPr="00D06243" w:rsidRDefault="00EA0C52" w:rsidP="00EA0C5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М.П</w:t>
      </w:r>
      <w:r w:rsidRPr="00D0624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 </w:t>
      </w:r>
    </w:p>
    <w:p w:rsidR="00EA0C52" w:rsidRPr="00D06243" w:rsidRDefault="00EA0C52" w:rsidP="00EA0C5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A0C52" w:rsidRPr="00D06243" w:rsidSect="00F4087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D10" w:rsidRDefault="00FB5D10">
      <w:pPr>
        <w:spacing w:after="0" w:line="240" w:lineRule="auto"/>
      </w:pPr>
      <w:r>
        <w:separator/>
      </w:r>
    </w:p>
  </w:endnote>
  <w:endnote w:type="continuationSeparator" w:id="1">
    <w:p w:rsidR="00FB5D10" w:rsidRDefault="00FB5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0872660"/>
    </w:sdtPr>
    <w:sdtContent>
      <w:p w:rsidR="00FB5D10" w:rsidRDefault="00916023">
        <w:pPr>
          <w:pStyle w:val="a8"/>
          <w:jc w:val="right"/>
        </w:pPr>
        <w:r>
          <w:fldChar w:fldCharType="begin"/>
        </w:r>
        <w:r w:rsidR="00FB5D10">
          <w:instrText>PAGE   \* MERGEFORMAT</w:instrText>
        </w:r>
        <w:r>
          <w:fldChar w:fldCharType="separate"/>
        </w:r>
        <w:r w:rsidR="00C64850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FB5D10" w:rsidRDefault="00FB5D1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D10" w:rsidRDefault="00FB5D10">
      <w:pPr>
        <w:spacing w:after="0" w:line="240" w:lineRule="auto"/>
      </w:pPr>
      <w:r>
        <w:separator/>
      </w:r>
    </w:p>
  </w:footnote>
  <w:footnote w:type="continuationSeparator" w:id="1">
    <w:p w:rsidR="00FB5D10" w:rsidRDefault="00FB5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13"/>
    <w:multiLevelType w:val="hybridMultilevel"/>
    <w:tmpl w:val="1A6CF134"/>
    <w:lvl w:ilvl="0" w:tplc="17E407E6">
      <w:start w:val="11"/>
      <w:numFmt w:val="decimal"/>
      <w:lvlText w:val="%1."/>
      <w:lvlJc w:val="left"/>
    </w:lvl>
    <w:lvl w:ilvl="1" w:tplc="4ABA27D6">
      <w:numFmt w:val="decimal"/>
      <w:lvlText w:val=""/>
      <w:lvlJc w:val="left"/>
    </w:lvl>
    <w:lvl w:ilvl="2" w:tplc="B9F8E208">
      <w:numFmt w:val="decimal"/>
      <w:lvlText w:val=""/>
      <w:lvlJc w:val="left"/>
    </w:lvl>
    <w:lvl w:ilvl="3" w:tplc="0CF0CA32">
      <w:numFmt w:val="decimal"/>
      <w:lvlText w:val=""/>
      <w:lvlJc w:val="left"/>
    </w:lvl>
    <w:lvl w:ilvl="4" w:tplc="56043C52">
      <w:numFmt w:val="decimal"/>
      <w:lvlText w:val=""/>
      <w:lvlJc w:val="left"/>
    </w:lvl>
    <w:lvl w:ilvl="5" w:tplc="9D843E30">
      <w:numFmt w:val="decimal"/>
      <w:lvlText w:val=""/>
      <w:lvlJc w:val="left"/>
    </w:lvl>
    <w:lvl w:ilvl="6" w:tplc="179E7D32">
      <w:numFmt w:val="decimal"/>
      <w:lvlText w:val=""/>
      <w:lvlJc w:val="left"/>
    </w:lvl>
    <w:lvl w:ilvl="7" w:tplc="72EE89B8">
      <w:numFmt w:val="decimal"/>
      <w:lvlText w:val=""/>
      <w:lvlJc w:val="left"/>
    </w:lvl>
    <w:lvl w:ilvl="8" w:tplc="03341A36">
      <w:numFmt w:val="decimal"/>
      <w:lvlText w:val=""/>
      <w:lvlJc w:val="left"/>
    </w:lvl>
  </w:abstractNum>
  <w:abstractNum w:abstractNumId="1">
    <w:nsid w:val="0000260D"/>
    <w:multiLevelType w:val="hybridMultilevel"/>
    <w:tmpl w:val="F744B5E8"/>
    <w:lvl w:ilvl="0" w:tplc="FE7688D6">
      <w:start w:val="1"/>
      <w:numFmt w:val="decimal"/>
      <w:lvlText w:val="%1."/>
      <w:lvlJc w:val="left"/>
    </w:lvl>
    <w:lvl w:ilvl="1" w:tplc="DE4834F2">
      <w:numFmt w:val="decimal"/>
      <w:lvlText w:val=""/>
      <w:lvlJc w:val="left"/>
    </w:lvl>
    <w:lvl w:ilvl="2" w:tplc="B164BB9A">
      <w:numFmt w:val="decimal"/>
      <w:lvlText w:val=""/>
      <w:lvlJc w:val="left"/>
    </w:lvl>
    <w:lvl w:ilvl="3" w:tplc="80F220B8">
      <w:numFmt w:val="decimal"/>
      <w:lvlText w:val=""/>
      <w:lvlJc w:val="left"/>
    </w:lvl>
    <w:lvl w:ilvl="4" w:tplc="9B5ED686">
      <w:numFmt w:val="decimal"/>
      <w:lvlText w:val=""/>
      <w:lvlJc w:val="left"/>
    </w:lvl>
    <w:lvl w:ilvl="5" w:tplc="8BA008D4">
      <w:numFmt w:val="decimal"/>
      <w:lvlText w:val=""/>
      <w:lvlJc w:val="left"/>
    </w:lvl>
    <w:lvl w:ilvl="6" w:tplc="001CA35E">
      <w:numFmt w:val="decimal"/>
      <w:lvlText w:val=""/>
      <w:lvlJc w:val="left"/>
    </w:lvl>
    <w:lvl w:ilvl="7" w:tplc="CF2EBF0E">
      <w:numFmt w:val="decimal"/>
      <w:lvlText w:val=""/>
      <w:lvlJc w:val="left"/>
    </w:lvl>
    <w:lvl w:ilvl="8" w:tplc="EF308288">
      <w:numFmt w:val="decimal"/>
      <w:lvlText w:val=""/>
      <w:lvlJc w:val="left"/>
    </w:lvl>
  </w:abstractNum>
  <w:abstractNum w:abstractNumId="2">
    <w:nsid w:val="0000323B"/>
    <w:multiLevelType w:val="hybridMultilevel"/>
    <w:tmpl w:val="56EAB89E"/>
    <w:lvl w:ilvl="0" w:tplc="22F2FE1A">
      <w:start w:val="2"/>
      <w:numFmt w:val="decimal"/>
      <w:lvlText w:val="%1."/>
      <w:lvlJc w:val="left"/>
    </w:lvl>
    <w:lvl w:ilvl="1" w:tplc="B8C61726">
      <w:numFmt w:val="decimal"/>
      <w:lvlText w:val=""/>
      <w:lvlJc w:val="left"/>
    </w:lvl>
    <w:lvl w:ilvl="2" w:tplc="886879C8">
      <w:numFmt w:val="decimal"/>
      <w:lvlText w:val=""/>
      <w:lvlJc w:val="left"/>
    </w:lvl>
    <w:lvl w:ilvl="3" w:tplc="80AA6CAC">
      <w:numFmt w:val="decimal"/>
      <w:lvlText w:val=""/>
      <w:lvlJc w:val="left"/>
    </w:lvl>
    <w:lvl w:ilvl="4" w:tplc="8BB40288">
      <w:numFmt w:val="decimal"/>
      <w:lvlText w:val=""/>
      <w:lvlJc w:val="left"/>
    </w:lvl>
    <w:lvl w:ilvl="5" w:tplc="9CEEBD3C">
      <w:numFmt w:val="decimal"/>
      <w:lvlText w:val=""/>
      <w:lvlJc w:val="left"/>
    </w:lvl>
    <w:lvl w:ilvl="6" w:tplc="5A42101C">
      <w:numFmt w:val="decimal"/>
      <w:lvlText w:val=""/>
      <w:lvlJc w:val="left"/>
    </w:lvl>
    <w:lvl w:ilvl="7" w:tplc="4C581A8E">
      <w:numFmt w:val="decimal"/>
      <w:lvlText w:val=""/>
      <w:lvlJc w:val="left"/>
    </w:lvl>
    <w:lvl w:ilvl="8" w:tplc="0156B55C">
      <w:numFmt w:val="decimal"/>
      <w:lvlText w:val=""/>
      <w:lvlJc w:val="left"/>
    </w:lvl>
  </w:abstractNum>
  <w:abstractNum w:abstractNumId="3">
    <w:nsid w:val="0000428B"/>
    <w:multiLevelType w:val="hybridMultilevel"/>
    <w:tmpl w:val="C8A614A8"/>
    <w:lvl w:ilvl="0" w:tplc="CBBA1BBC">
      <w:start w:val="1"/>
      <w:numFmt w:val="bullet"/>
      <w:lvlText w:val="-"/>
      <w:lvlJc w:val="left"/>
      <w:pPr>
        <w:ind w:left="851" w:firstLine="0"/>
      </w:pPr>
    </w:lvl>
    <w:lvl w:ilvl="1" w:tplc="67440192">
      <w:numFmt w:val="decimal"/>
      <w:lvlText w:val=""/>
      <w:lvlJc w:val="left"/>
      <w:pPr>
        <w:ind w:left="0" w:firstLine="0"/>
      </w:pPr>
    </w:lvl>
    <w:lvl w:ilvl="2" w:tplc="B18E20AE">
      <w:numFmt w:val="decimal"/>
      <w:lvlText w:val=""/>
      <w:lvlJc w:val="left"/>
      <w:pPr>
        <w:ind w:left="0" w:firstLine="0"/>
      </w:pPr>
    </w:lvl>
    <w:lvl w:ilvl="3" w:tplc="0668148E">
      <w:numFmt w:val="decimal"/>
      <w:lvlText w:val=""/>
      <w:lvlJc w:val="left"/>
      <w:pPr>
        <w:ind w:left="0" w:firstLine="0"/>
      </w:pPr>
    </w:lvl>
    <w:lvl w:ilvl="4" w:tplc="FD9E29D6">
      <w:numFmt w:val="decimal"/>
      <w:lvlText w:val=""/>
      <w:lvlJc w:val="left"/>
      <w:pPr>
        <w:ind w:left="0" w:firstLine="0"/>
      </w:pPr>
    </w:lvl>
    <w:lvl w:ilvl="5" w:tplc="5C40671C">
      <w:numFmt w:val="decimal"/>
      <w:lvlText w:val=""/>
      <w:lvlJc w:val="left"/>
      <w:pPr>
        <w:ind w:left="0" w:firstLine="0"/>
      </w:pPr>
    </w:lvl>
    <w:lvl w:ilvl="6" w:tplc="F9281B40">
      <w:numFmt w:val="decimal"/>
      <w:lvlText w:val=""/>
      <w:lvlJc w:val="left"/>
      <w:pPr>
        <w:ind w:left="0" w:firstLine="0"/>
      </w:pPr>
    </w:lvl>
    <w:lvl w:ilvl="7" w:tplc="D27C57F2">
      <w:numFmt w:val="decimal"/>
      <w:lvlText w:val=""/>
      <w:lvlJc w:val="left"/>
      <w:pPr>
        <w:ind w:left="0" w:firstLine="0"/>
      </w:pPr>
    </w:lvl>
    <w:lvl w:ilvl="8" w:tplc="7032D1B6">
      <w:numFmt w:val="decimal"/>
      <w:lvlText w:val=""/>
      <w:lvlJc w:val="left"/>
      <w:pPr>
        <w:ind w:left="0" w:firstLine="0"/>
      </w:pPr>
    </w:lvl>
  </w:abstractNum>
  <w:abstractNum w:abstractNumId="4">
    <w:nsid w:val="0CFB1B07"/>
    <w:multiLevelType w:val="multilevel"/>
    <w:tmpl w:val="73422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5545F2D"/>
    <w:multiLevelType w:val="hybridMultilevel"/>
    <w:tmpl w:val="25E889B8"/>
    <w:lvl w:ilvl="0" w:tplc="95E020E0">
      <w:start w:val="1"/>
      <w:numFmt w:val="bullet"/>
      <w:lvlText w:val="-"/>
      <w:lvlJc w:val="left"/>
      <w:pPr>
        <w:ind w:left="75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18437671"/>
    <w:multiLevelType w:val="hybridMultilevel"/>
    <w:tmpl w:val="553EC6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FD2F68"/>
    <w:multiLevelType w:val="hybridMultilevel"/>
    <w:tmpl w:val="D3E6C150"/>
    <w:lvl w:ilvl="0" w:tplc="518A8C7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744A3"/>
    <w:multiLevelType w:val="hybridMultilevel"/>
    <w:tmpl w:val="D4A07808"/>
    <w:lvl w:ilvl="0" w:tplc="95E020E0">
      <w:start w:val="1"/>
      <w:numFmt w:val="bullet"/>
      <w:lvlText w:val="-"/>
      <w:lvlJc w:val="left"/>
      <w:pPr>
        <w:ind w:left="77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9">
    <w:nsid w:val="29236EE6"/>
    <w:multiLevelType w:val="hybridMultilevel"/>
    <w:tmpl w:val="75861036"/>
    <w:lvl w:ilvl="0" w:tplc="95E020E0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03CC9"/>
    <w:multiLevelType w:val="hybridMultilevel"/>
    <w:tmpl w:val="467EB0CC"/>
    <w:lvl w:ilvl="0" w:tplc="EDCC4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3426C"/>
    <w:multiLevelType w:val="hybridMultilevel"/>
    <w:tmpl w:val="C83C4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87D84"/>
    <w:multiLevelType w:val="hybridMultilevel"/>
    <w:tmpl w:val="B622B43E"/>
    <w:lvl w:ilvl="0" w:tplc="EDCC4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DCC4F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97AE6EF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8263A"/>
    <w:multiLevelType w:val="hybridMultilevel"/>
    <w:tmpl w:val="7180D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E3CAB"/>
    <w:multiLevelType w:val="hybridMultilevel"/>
    <w:tmpl w:val="516863DE"/>
    <w:lvl w:ilvl="0" w:tplc="95E020E0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4562D"/>
    <w:multiLevelType w:val="hybridMultilevel"/>
    <w:tmpl w:val="0F42988A"/>
    <w:lvl w:ilvl="0" w:tplc="63C62352">
      <w:start w:val="1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B12F5CC">
      <w:start w:val="1"/>
      <w:numFmt w:val="lowerLetter"/>
      <w:lvlText w:val="%2"/>
      <w:lvlJc w:val="left"/>
      <w:pPr>
        <w:ind w:left="86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760C606">
      <w:start w:val="1"/>
      <w:numFmt w:val="lowerRoman"/>
      <w:lvlText w:val="%3"/>
      <w:lvlJc w:val="left"/>
      <w:pPr>
        <w:ind w:left="158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CA56FC">
      <w:start w:val="1"/>
      <w:numFmt w:val="decimal"/>
      <w:lvlText w:val="%4"/>
      <w:lvlJc w:val="left"/>
      <w:pPr>
        <w:ind w:left="230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990E12C">
      <w:start w:val="1"/>
      <w:numFmt w:val="lowerLetter"/>
      <w:lvlText w:val="%5"/>
      <w:lvlJc w:val="left"/>
      <w:pPr>
        <w:ind w:left="302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E8672CC">
      <w:start w:val="1"/>
      <w:numFmt w:val="lowerRoman"/>
      <w:lvlText w:val="%6"/>
      <w:lvlJc w:val="left"/>
      <w:pPr>
        <w:ind w:left="374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D04333C">
      <w:start w:val="1"/>
      <w:numFmt w:val="decimal"/>
      <w:lvlText w:val="%7"/>
      <w:lvlJc w:val="left"/>
      <w:pPr>
        <w:ind w:left="446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A61ABA">
      <w:start w:val="1"/>
      <w:numFmt w:val="lowerLetter"/>
      <w:lvlText w:val="%8"/>
      <w:lvlJc w:val="left"/>
      <w:pPr>
        <w:ind w:left="518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A7A089E">
      <w:start w:val="1"/>
      <w:numFmt w:val="lowerRoman"/>
      <w:lvlText w:val="%9"/>
      <w:lvlJc w:val="left"/>
      <w:pPr>
        <w:ind w:left="590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6418467C"/>
    <w:multiLevelType w:val="hybridMultilevel"/>
    <w:tmpl w:val="7180D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004763"/>
    <w:multiLevelType w:val="multilevel"/>
    <w:tmpl w:val="8F82E95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F18164B"/>
    <w:multiLevelType w:val="multilevel"/>
    <w:tmpl w:val="536234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13"/>
  </w:num>
  <w:num w:numId="5">
    <w:abstractNumId w:val="6"/>
  </w:num>
  <w:num w:numId="6">
    <w:abstractNumId w:val="16"/>
  </w:num>
  <w:num w:numId="7">
    <w:abstractNumId w:val="4"/>
  </w:num>
  <w:num w:numId="8">
    <w:abstractNumId w:val="7"/>
  </w:num>
  <w:num w:numId="9">
    <w:abstractNumId w:val="14"/>
  </w:num>
  <w:num w:numId="10">
    <w:abstractNumId w:val="9"/>
  </w:num>
  <w:num w:numId="11">
    <w:abstractNumId w:val="5"/>
  </w:num>
  <w:num w:numId="12">
    <w:abstractNumId w:val="8"/>
  </w:num>
  <w:num w:numId="13">
    <w:abstractNumId w:val="10"/>
  </w:num>
  <w:num w:numId="14">
    <w:abstractNumId w:val="15"/>
  </w:num>
  <w:num w:numId="15">
    <w:abstractNumId w:val="3"/>
  </w:num>
  <w:num w:numId="16">
    <w:abstractNumId w:val="2"/>
  </w:num>
  <w:num w:numId="17">
    <w:abstractNumId w:val="0"/>
  </w:num>
  <w:num w:numId="18">
    <w:abstractNumId w:val="1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7569"/>
    <w:rsid w:val="00021267"/>
    <w:rsid w:val="000900C0"/>
    <w:rsid w:val="000A150D"/>
    <w:rsid w:val="001C2A6A"/>
    <w:rsid w:val="00265C27"/>
    <w:rsid w:val="00274005"/>
    <w:rsid w:val="002D2EB3"/>
    <w:rsid w:val="00363EDA"/>
    <w:rsid w:val="003E583D"/>
    <w:rsid w:val="003F0F4E"/>
    <w:rsid w:val="0041117C"/>
    <w:rsid w:val="00475846"/>
    <w:rsid w:val="0049353E"/>
    <w:rsid w:val="004F45A7"/>
    <w:rsid w:val="00511189"/>
    <w:rsid w:val="00535A8C"/>
    <w:rsid w:val="00551F39"/>
    <w:rsid w:val="005B1DA0"/>
    <w:rsid w:val="005C178C"/>
    <w:rsid w:val="00673811"/>
    <w:rsid w:val="006817C1"/>
    <w:rsid w:val="0077713D"/>
    <w:rsid w:val="00807569"/>
    <w:rsid w:val="00817E58"/>
    <w:rsid w:val="00865C33"/>
    <w:rsid w:val="008D788D"/>
    <w:rsid w:val="00906994"/>
    <w:rsid w:val="00916023"/>
    <w:rsid w:val="009258E0"/>
    <w:rsid w:val="00933550"/>
    <w:rsid w:val="00943AEE"/>
    <w:rsid w:val="00945F3D"/>
    <w:rsid w:val="00A0364D"/>
    <w:rsid w:val="00B20B57"/>
    <w:rsid w:val="00B331AA"/>
    <w:rsid w:val="00B71F44"/>
    <w:rsid w:val="00BA0D9A"/>
    <w:rsid w:val="00BF15EF"/>
    <w:rsid w:val="00C64850"/>
    <w:rsid w:val="00CB2B6E"/>
    <w:rsid w:val="00D01FC9"/>
    <w:rsid w:val="00D06243"/>
    <w:rsid w:val="00D15659"/>
    <w:rsid w:val="00D20410"/>
    <w:rsid w:val="00D65506"/>
    <w:rsid w:val="00DC21F1"/>
    <w:rsid w:val="00DC553C"/>
    <w:rsid w:val="00DF4D4B"/>
    <w:rsid w:val="00E847A9"/>
    <w:rsid w:val="00EA0C52"/>
    <w:rsid w:val="00EA1CC0"/>
    <w:rsid w:val="00EC09D7"/>
    <w:rsid w:val="00F11C8C"/>
    <w:rsid w:val="00F4087B"/>
    <w:rsid w:val="00F44F56"/>
    <w:rsid w:val="00FB5D10"/>
    <w:rsid w:val="00FB7514"/>
    <w:rsid w:val="00FF6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23"/>
  </w:style>
  <w:style w:type="paragraph" w:styleId="1">
    <w:name w:val="heading 1"/>
    <w:basedOn w:val="a"/>
    <w:next w:val="a"/>
    <w:link w:val="10"/>
    <w:qFormat/>
    <w:rsid w:val="00EA0C52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C5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0C52"/>
  </w:style>
  <w:style w:type="character" w:customStyle="1" w:styleId="a3">
    <w:name w:val="Без интервала Знак"/>
    <w:basedOn w:val="a0"/>
    <w:link w:val="a4"/>
    <w:uiPriority w:val="1"/>
    <w:locked/>
    <w:rsid w:val="00EA0C52"/>
    <w:rPr>
      <w:rFonts w:eastAsia="Calibri"/>
      <w:lang w:eastAsia="en-US"/>
    </w:rPr>
  </w:style>
  <w:style w:type="paragraph" w:customStyle="1" w:styleId="12">
    <w:name w:val="Без интервала1"/>
    <w:next w:val="a4"/>
    <w:uiPriority w:val="1"/>
    <w:qFormat/>
    <w:rsid w:val="00EA0C5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A0C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EA0C52"/>
    <w:rPr>
      <w:color w:val="000080"/>
      <w:u w:val="single"/>
    </w:rPr>
  </w:style>
  <w:style w:type="table" w:customStyle="1" w:styleId="13">
    <w:name w:val="Сетка таблицы1"/>
    <w:basedOn w:val="a1"/>
    <w:next w:val="a7"/>
    <w:uiPriority w:val="59"/>
    <w:rsid w:val="00EA0C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EA0C5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EA0C52"/>
    <w:rPr>
      <w:rFonts w:eastAsia="Times New Roman"/>
      <w:lang w:eastAsia="ru-RU"/>
    </w:rPr>
  </w:style>
  <w:style w:type="table" w:customStyle="1" w:styleId="TableGrid">
    <w:name w:val="TableGrid"/>
    <w:rsid w:val="00EA0C5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47">
    <w:name w:val="Font Style47"/>
    <w:basedOn w:val="a0"/>
    <w:uiPriority w:val="99"/>
    <w:rsid w:val="00EA0C52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EA0C52"/>
    <w:pPr>
      <w:widowControl w:val="0"/>
      <w:autoSpaceDE w:val="0"/>
      <w:autoSpaceDN w:val="0"/>
      <w:adjustRightInd w:val="0"/>
      <w:spacing w:after="0" w:line="317" w:lineRule="exact"/>
      <w:ind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4">
    <w:name w:val="Font Style174"/>
    <w:basedOn w:val="a0"/>
    <w:uiPriority w:val="99"/>
    <w:rsid w:val="00EA0C52"/>
    <w:rPr>
      <w:rFonts w:ascii="Times New Roman" w:hAnsi="Times New Roman" w:cs="Times New Roman"/>
      <w:sz w:val="20"/>
      <w:szCs w:val="20"/>
    </w:rPr>
  </w:style>
  <w:style w:type="character" w:customStyle="1" w:styleId="blk">
    <w:name w:val="blk"/>
    <w:basedOn w:val="a0"/>
    <w:rsid w:val="00EA0C52"/>
  </w:style>
  <w:style w:type="paragraph" w:customStyle="1" w:styleId="Style33">
    <w:name w:val="Style33"/>
    <w:basedOn w:val="a"/>
    <w:uiPriority w:val="99"/>
    <w:rsid w:val="00EA0C52"/>
    <w:pPr>
      <w:widowControl w:val="0"/>
      <w:autoSpaceDE w:val="0"/>
      <w:autoSpaceDN w:val="0"/>
      <w:adjustRightInd w:val="0"/>
      <w:spacing w:after="0" w:line="265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A0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0">
    <w:name w:val="Font Style160"/>
    <w:basedOn w:val="a0"/>
    <w:uiPriority w:val="99"/>
    <w:rsid w:val="00EA0C52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EA0C5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EA0C5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A0C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0">
    <w:name w:val="c0"/>
    <w:basedOn w:val="a"/>
    <w:rsid w:val="00EA0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EA0C5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EA0C52"/>
    <w:rPr>
      <w:rFonts w:eastAsia="Times New Roman"/>
      <w:lang w:eastAsia="ru-RU"/>
    </w:rPr>
  </w:style>
  <w:style w:type="paragraph" w:styleId="a4">
    <w:name w:val="No Spacing"/>
    <w:link w:val="a3"/>
    <w:uiPriority w:val="1"/>
    <w:qFormat/>
    <w:rsid w:val="00EA0C52"/>
    <w:pPr>
      <w:spacing w:after="0" w:line="240" w:lineRule="auto"/>
    </w:pPr>
    <w:rPr>
      <w:rFonts w:eastAsia="Calibri"/>
    </w:rPr>
  </w:style>
  <w:style w:type="table" w:styleId="a7">
    <w:name w:val="Table Grid"/>
    <w:basedOn w:val="a1"/>
    <w:uiPriority w:val="59"/>
    <w:rsid w:val="00EA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0C52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C5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0C52"/>
  </w:style>
  <w:style w:type="character" w:customStyle="1" w:styleId="a3">
    <w:name w:val="Без интервала Знак"/>
    <w:basedOn w:val="a0"/>
    <w:link w:val="a4"/>
    <w:uiPriority w:val="1"/>
    <w:locked/>
    <w:rsid w:val="00EA0C52"/>
    <w:rPr>
      <w:rFonts w:eastAsia="Calibri"/>
      <w:lang w:eastAsia="en-US"/>
    </w:rPr>
  </w:style>
  <w:style w:type="paragraph" w:customStyle="1" w:styleId="12">
    <w:name w:val="Без интервала1"/>
    <w:next w:val="a4"/>
    <w:uiPriority w:val="1"/>
    <w:qFormat/>
    <w:rsid w:val="00EA0C5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A0C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EA0C52"/>
    <w:rPr>
      <w:color w:val="000080"/>
      <w:u w:val="single"/>
    </w:rPr>
  </w:style>
  <w:style w:type="table" w:customStyle="1" w:styleId="13">
    <w:name w:val="Сетка таблицы1"/>
    <w:basedOn w:val="a1"/>
    <w:next w:val="a7"/>
    <w:uiPriority w:val="59"/>
    <w:rsid w:val="00EA0C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EA0C5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EA0C52"/>
    <w:rPr>
      <w:rFonts w:eastAsia="Times New Roman"/>
      <w:lang w:eastAsia="ru-RU"/>
    </w:rPr>
  </w:style>
  <w:style w:type="table" w:customStyle="1" w:styleId="TableGrid">
    <w:name w:val="TableGrid"/>
    <w:rsid w:val="00EA0C5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47">
    <w:name w:val="Font Style47"/>
    <w:basedOn w:val="a0"/>
    <w:uiPriority w:val="99"/>
    <w:rsid w:val="00EA0C52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EA0C52"/>
    <w:pPr>
      <w:widowControl w:val="0"/>
      <w:autoSpaceDE w:val="0"/>
      <w:autoSpaceDN w:val="0"/>
      <w:adjustRightInd w:val="0"/>
      <w:spacing w:after="0" w:line="317" w:lineRule="exact"/>
      <w:ind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4">
    <w:name w:val="Font Style174"/>
    <w:basedOn w:val="a0"/>
    <w:uiPriority w:val="99"/>
    <w:rsid w:val="00EA0C52"/>
    <w:rPr>
      <w:rFonts w:ascii="Times New Roman" w:hAnsi="Times New Roman" w:cs="Times New Roman"/>
      <w:sz w:val="20"/>
      <w:szCs w:val="20"/>
    </w:rPr>
  </w:style>
  <w:style w:type="character" w:customStyle="1" w:styleId="blk">
    <w:name w:val="blk"/>
    <w:basedOn w:val="a0"/>
    <w:rsid w:val="00EA0C52"/>
  </w:style>
  <w:style w:type="paragraph" w:customStyle="1" w:styleId="Style33">
    <w:name w:val="Style33"/>
    <w:basedOn w:val="a"/>
    <w:uiPriority w:val="99"/>
    <w:rsid w:val="00EA0C52"/>
    <w:pPr>
      <w:widowControl w:val="0"/>
      <w:autoSpaceDE w:val="0"/>
      <w:autoSpaceDN w:val="0"/>
      <w:adjustRightInd w:val="0"/>
      <w:spacing w:after="0" w:line="265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A0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0">
    <w:name w:val="Font Style160"/>
    <w:basedOn w:val="a0"/>
    <w:uiPriority w:val="99"/>
    <w:rsid w:val="00EA0C52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EA0C5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EA0C5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A0C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0">
    <w:name w:val="c0"/>
    <w:basedOn w:val="a"/>
    <w:rsid w:val="00EA0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EA0C5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EA0C52"/>
    <w:rPr>
      <w:rFonts w:eastAsia="Times New Roman"/>
      <w:lang w:eastAsia="ru-RU"/>
    </w:rPr>
  </w:style>
  <w:style w:type="paragraph" w:styleId="a4">
    <w:name w:val="No Spacing"/>
    <w:link w:val="a3"/>
    <w:uiPriority w:val="1"/>
    <w:qFormat/>
    <w:rsid w:val="00EA0C52"/>
    <w:pPr>
      <w:spacing w:after="0" w:line="240" w:lineRule="auto"/>
    </w:pPr>
    <w:rPr>
      <w:rFonts w:eastAsia="Calibri"/>
    </w:rPr>
  </w:style>
  <w:style w:type="table" w:styleId="a7">
    <w:name w:val="Table Grid"/>
    <w:basedOn w:val="a1"/>
    <w:uiPriority w:val="59"/>
    <w:rsid w:val="00EA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B5687-2CA6-41C6-AC8C-23BECB60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27</Pages>
  <Words>5454</Words>
  <Characters>31093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SWETLANA</cp:lastModifiedBy>
  <cp:revision>36</cp:revision>
  <cp:lastPrinted>2016-12-15T05:50:00Z</cp:lastPrinted>
  <dcterms:created xsi:type="dcterms:W3CDTF">2016-12-09T06:45:00Z</dcterms:created>
  <dcterms:modified xsi:type="dcterms:W3CDTF">2016-12-15T05:53:00Z</dcterms:modified>
</cp:coreProperties>
</file>