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626" w:rsidRPr="00255626" w:rsidRDefault="00255626" w:rsidP="002556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Ивановской области</w:t>
      </w:r>
    </w:p>
    <w:p w:rsidR="00255626" w:rsidRPr="00255626" w:rsidRDefault="00255626" w:rsidP="002556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ОГБПОУ  «</w:t>
      </w:r>
      <w:proofErr w:type="spellStart"/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Плесский</w:t>
      </w:r>
      <w:proofErr w:type="spellEnd"/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колледж бизнеса и туризма»</w:t>
      </w:r>
    </w:p>
    <w:p w:rsidR="00255626" w:rsidRPr="00255626" w:rsidRDefault="00255626" w:rsidP="002556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ПРАКТИКИ УП 05</w:t>
      </w:r>
    </w:p>
    <w:p w:rsidR="00255626" w:rsidRPr="00255626" w:rsidRDefault="00255626" w:rsidP="00255626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556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55626">
        <w:rPr>
          <w:rFonts w:ascii="Times New Roman" w:hAnsi="Times New Roman" w:cs="Times New Roman"/>
          <w:b/>
          <w:sz w:val="28"/>
          <w:szCs w:val="28"/>
        </w:rPr>
        <w:t>ПМ 05 Выполнение работ по профессии «Кассир»</w:t>
      </w:r>
      <w:r w:rsidRPr="002556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626" w:rsidRPr="00255626" w:rsidRDefault="00255626" w:rsidP="0025562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 38.02.01. «Экономика и бухгалтерский учёт»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(базовый уровень обучения)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</w:t>
      </w:r>
      <w:proofErr w:type="spellStart"/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Северцево</w:t>
      </w:r>
      <w:proofErr w:type="spellEnd"/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 г.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практики</w:t>
      </w:r>
      <w:r w:rsidRPr="0025562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38.02.01. «Экономика бухгалтерский учёт» базовой подготовки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Организация разработчик</w:t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: ОГБПОУ  «</w:t>
      </w:r>
      <w:proofErr w:type="spellStart"/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Плёсский</w:t>
      </w:r>
      <w:proofErr w:type="spellEnd"/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колледж бизнеса и туризма»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Разработчик</w:t>
      </w:r>
      <w:r w:rsidRPr="0044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Москвичева О.А.</w:t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преподаватель 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рекомендована методической комиссией социально - экономических дисциплин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«_____»________________________________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______________________________________</w:t>
      </w:r>
    </w:p>
    <w:p w:rsidR="00255626" w:rsidRPr="00255626" w:rsidRDefault="00255626" w:rsidP="00255626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55626" w:rsidRPr="00255626" w:rsidRDefault="00255626" w:rsidP="0025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255626" w:rsidRPr="00255626" w:rsidTr="00CE37B2">
        <w:tc>
          <w:tcPr>
            <w:tcW w:w="7668" w:type="dxa"/>
            <w:shd w:val="clear" w:color="auto" w:fill="auto"/>
          </w:tcPr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255626" w:rsidRPr="00255626" w:rsidTr="00CE37B2">
        <w:tc>
          <w:tcPr>
            <w:tcW w:w="7668" w:type="dxa"/>
            <w:shd w:val="clear" w:color="auto" w:fill="auto"/>
          </w:tcPr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 ПАСПОРТ рабочей ПРОГРАММЫ ПРактики</w:t>
            </w:r>
          </w:p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55626" w:rsidRPr="00255626" w:rsidTr="00CE37B2">
        <w:tc>
          <w:tcPr>
            <w:tcW w:w="7668" w:type="dxa"/>
            <w:shd w:val="clear" w:color="auto" w:fill="auto"/>
          </w:tcPr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 результаты освоения практики</w:t>
            </w:r>
          </w:p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255626" w:rsidRPr="00255626" w:rsidRDefault="00E22B3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55626" w:rsidRPr="00255626" w:rsidTr="00CE37B2">
        <w:tc>
          <w:tcPr>
            <w:tcW w:w="7668" w:type="dxa"/>
            <w:shd w:val="clear" w:color="auto" w:fill="auto"/>
          </w:tcPr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 СТРУКТУРА и содержание практики</w:t>
            </w:r>
          </w:p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255626" w:rsidRPr="00255626" w:rsidRDefault="006D3BFB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55626" w:rsidRPr="00255626" w:rsidTr="00CE37B2">
        <w:tc>
          <w:tcPr>
            <w:tcW w:w="7668" w:type="dxa"/>
            <w:shd w:val="clear" w:color="auto" w:fill="auto"/>
          </w:tcPr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 условия реализации программы ПРактики</w:t>
            </w:r>
          </w:p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255626" w:rsidRPr="00255626" w:rsidRDefault="006D3BFB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55626" w:rsidRPr="00255626" w:rsidTr="00CE37B2">
        <w:tc>
          <w:tcPr>
            <w:tcW w:w="7668" w:type="dxa"/>
            <w:shd w:val="clear" w:color="auto" w:fill="auto"/>
          </w:tcPr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567" w:hanging="283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программы практики</w:t>
            </w:r>
          </w:p>
          <w:p w:rsidR="00255626" w:rsidRPr="00255626" w:rsidRDefault="00255626" w:rsidP="00255626">
            <w:pPr>
              <w:keepNext/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255626" w:rsidRPr="00255626" w:rsidRDefault="00E22B3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</w:tbl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25562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паспорт РАБОЧЕЙ ПРОГРАММЫ УЧЕБНОЙ практики 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5626" w:rsidRPr="00255626" w:rsidRDefault="00255626" w:rsidP="00CE3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255626" w:rsidRPr="00255626" w:rsidRDefault="00255626" w:rsidP="00CE37B2">
      <w:pPr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практики является частью программы </w:t>
      </w:r>
      <w:r w:rsid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подготовки специалистов среднего звена (ППССЗ) </w:t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по специальности СПО 38.02.01. «Экономика и бухгалтерский учет (по отраслям)» (базовой подготовки)</w:t>
      </w: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освоения основных видов профессиональной деятельности (ВПД): </w:t>
      </w:r>
      <w:r w:rsidR="00CE3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 05</w:t>
      </w: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</w:t>
      </w:r>
      <w:r w:rsidR="00CE37B2" w:rsidRPr="00255626">
        <w:rPr>
          <w:rFonts w:ascii="Times New Roman" w:hAnsi="Times New Roman" w:cs="Times New Roman"/>
          <w:b/>
          <w:sz w:val="28"/>
          <w:szCs w:val="28"/>
        </w:rPr>
        <w:t>Выполнение работ по профессии «Кассир»</w:t>
      </w:r>
      <w:r w:rsidR="00CE37B2" w:rsidRPr="002556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5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профессиональных компетенций (ПК):</w:t>
      </w:r>
    </w:p>
    <w:p w:rsidR="00CE37B2" w:rsidRPr="00CE37B2" w:rsidRDefault="00CE37B2" w:rsidP="00CE37B2">
      <w:pPr>
        <w:pStyle w:val="a6"/>
        <w:numPr>
          <w:ilvl w:val="0"/>
          <w:numId w:val="8"/>
        </w:num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Обрабатывать первичные бухгалтерские документы </w:t>
      </w:r>
      <w:r w:rsidRPr="00CE37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учету кассовых операций</w:t>
      </w:r>
    </w:p>
    <w:p w:rsidR="00CE37B2" w:rsidRPr="00CE37B2" w:rsidRDefault="00CE37B2" w:rsidP="00CE37B2">
      <w:pPr>
        <w:pStyle w:val="a6"/>
        <w:numPr>
          <w:ilvl w:val="0"/>
          <w:numId w:val="8"/>
        </w:num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учет денежных средств, оформлять денежные и кассовые документы</w:t>
      </w:r>
    </w:p>
    <w:p w:rsidR="00CE37B2" w:rsidRPr="00CE37B2" w:rsidRDefault="00CE37B2" w:rsidP="00CE37B2">
      <w:pPr>
        <w:pStyle w:val="a6"/>
        <w:numPr>
          <w:ilvl w:val="0"/>
          <w:numId w:val="8"/>
        </w:numPr>
        <w:tabs>
          <w:tab w:val="left" w:pos="0"/>
        </w:tabs>
        <w:spacing w:after="0" w:line="242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бухгалтерские проводки </w:t>
      </w:r>
      <w:r w:rsidRPr="00CE37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учету кассовых операций</w:t>
      </w:r>
      <w:r w:rsidRP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рабочего плана счетов бухгалтерского учета.</w:t>
      </w:r>
    </w:p>
    <w:p w:rsidR="00CE37B2" w:rsidRPr="00CE37B2" w:rsidRDefault="00CE37B2" w:rsidP="00CE37B2">
      <w:pPr>
        <w:pStyle w:val="a6"/>
        <w:numPr>
          <w:ilvl w:val="0"/>
          <w:numId w:val="8"/>
        </w:numPr>
        <w:spacing w:after="0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подготовку к инвентаризации и проверку действительного соответствия фактических данных инвентаризации данным учета </w:t>
      </w:r>
      <w:r w:rsidRPr="00CE37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кассовых</w:t>
      </w:r>
      <w:r w:rsidRP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7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операций</w:t>
      </w:r>
    </w:p>
    <w:p w:rsidR="00255626" w:rsidRPr="00255626" w:rsidRDefault="00CE37B2" w:rsidP="00CE3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55626"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практики может быть использована</w:t>
      </w:r>
      <w:r w:rsidR="00255626"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5626"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</w:t>
      </w:r>
      <w:r w:rsidR="00255626" w:rsidRPr="0025562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55626"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 учреждениями профессионального и дополнительного образования, реализующими образовательную программу среднего (полного) общего образования.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практики – требования к результатам прохождения практики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овладения указанными видами профессиональной деятельности и соответствующими профессиональными компетенциями обучающийся в ходе прохождения практики должен: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CE37B2" w:rsidRDefault="00CE37B2" w:rsidP="00CE37B2">
      <w:pPr>
        <w:tabs>
          <w:tab w:val="left" w:pos="30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</w:r>
      <w:r w:rsidRPr="00640682">
        <w:rPr>
          <w:rFonts w:ascii="Times New Roman" w:hAnsi="Times New Roman" w:cs="Times New Roman"/>
          <w:sz w:val="28"/>
          <w:szCs w:val="28"/>
        </w:rPr>
        <w:t>выполнения работ по должности «Кассир»;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E37B2" w:rsidRPr="009A0FFB" w:rsidRDefault="00CE37B2" w:rsidP="00CE37B2">
      <w:pPr>
        <w:tabs>
          <w:tab w:val="left" w:pos="30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уметь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:</w:t>
      </w:r>
    </w:p>
    <w:p w:rsidR="00CE37B2" w:rsidRPr="00B1215D" w:rsidRDefault="00CE37B2" w:rsidP="00CE37B2">
      <w:pPr>
        <w:numPr>
          <w:ilvl w:val="0"/>
          <w:numId w:val="9"/>
        </w:numPr>
        <w:tabs>
          <w:tab w:val="left" w:pos="362"/>
        </w:tabs>
        <w:spacing w:after="0" w:line="230" w:lineRule="auto"/>
        <w:ind w:left="426" w:right="20" w:hanging="426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bookmarkStart w:id="0" w:name="bookmark5"/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сохранность;</w:t>
      </w:r>
    </w:p>
    <w:p w:rsidR="00CE37B2" w:rsidRPr="00B1215D" w:rsidRDefault="00CE37B2" w:rsidP="00CE37B2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CE37B2" w:rsidRPr="00B1215D" w:rsidRDefault="00CE37B2" w:rsidP="00CE37B2">
      <w:pPr>
        <w:numPr>
          <w:ilvl w:val="0"/>
          <w:numId w:val="9"/>
        </w:numPr>
        <w:tabs>
          <w:tab w:val="left" w:pos="362"/>
        </w:tabs>
        <w:spacing w:after="0" w:line="232" w:lineRule="auto"/>
        <w:ind w:left="362" w:right="20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платы, премий, оплаты командировочных и других расходов;</w:t>
      </w:r>
    </w:p>
    <w:p w:rsidR="00CE37B2" w:rsidRPr="00B1215D" w:rsidRDefault="00CE37B2" w:rsidP="00CE37B2">
      <w:pPr>
        <w:numPr>
          <w:ilvl w:val="0"/>
          <w:numId w:val="9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на основе приходных и расходных документов кассовую книгу;</w:t>
      </w:r>
    </w:p>
    <w:p w:rsidR="00CE37B2" w:rsidRPr="00B1215D" w:rsidRDefault="00CE37B2" w:rsidP="00CE37B2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CE37B2" w:rsidRPr="002424A7" w:rsidRDefault="00CE37B2" w:rsidP="00CE37B2">
      <w:pPr>
        <w:numPr>
          <w:ilvl w:val="0"/>
          <w:numId w:val="9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сверять фактическое наличие денежных сумм и ценных бумаг с книжным остатком;</w:t>
      </w:r>
    </w:p>
    <w:p w:rsidR="00CE37B2" w:rsidRDefault="00CE37B2" w:rsidP="00CE37B2">
      <w:pPr>
        <w:tabs>
          <w:tab w:val="left" w:pos="362"/>
        </w:tabs>
        <w:spacing w:after="0" w:line="223" w:lineRule="auto"/>
        <w:ind w:left="284" w:hanging="284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Palatino Linotype" w:hAnsi="Times New Roman" w:cs="Times New Roman"/>
          <w:color w:val="000000"/>
          <w:sz w:val="28"/>
          <w:szCs w:val="28"/>
          <w:lang w:eastAsia="ru-RU"/>
        </w:rPr>
        <w:t xml:space="preserve">-    </w:t>
      </w:r>
      <w:r w:rsidRPr="002424A7">
        <w:rPr>
          <w:rFonts w:ascii="Times New Roman" w:eastAsia="Calibri" w:hAnsi="Times New Roman" w:cs="Times New Roman"/>
          <w:sz w:val="28"/>
        </w:rPr>
        <w:t xml:space="preserve">проводить учет кассовых операций, </w:t>
      </w:r>
      <w:r>
        <w:rPr>
          <w:rFonts w:ascii="Times New Roman" w:eastAsia="Calibri" w:hAnsi="Times New Roman" w:cs="Times New Roman"/>
          <w:sz w:val="28"/>
        </w:rPr>
        <w:t xml:space="preserve">денежных документов и переводов              </w:t>
      </w:r>
      <w:r w:rsidRPr="002424A7">
        <w:rPr>
          <w:rFonts w:ascii="Times New Roman" w:eastAsia="Calibri" w:hAnsi="Times New Roman" w:cs="Times New Roman"/>
          <w:sz w:val="28"/>
        </w:rPr>
        <w:t>в пути</w:t>
      </w:r>
      <w:r>
        <w:rPr>
          <w:rFonts w:ascii="Times New Roman" w:eastAsia="Calibri" w:hAnsi="Times New Roman" w:cs="Times New Roman"/>
          <w:sz w:val="28"/>
        </w:rPr>
        <w:t>;</w:t>
      </w:r>
    </w:p>
    <w:p w:rsidR="00CE37B2" w:rsidRPr="00B1215D" w:rsidRDefault="00CE37B2" w:rsidP="00CE37B2">
      <w:pPr>
        <w:tabs>
          <w:tab w:val="left" w:pos="362"/>
        </w:tabs>
        <w:spacing w:after="0" w:line="223" w:lineRule="auto"/>
        <w:ind w:left="426" w:hanging="426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lastRenderedPageBreak/>
        <w:t>-</w:t>
      </w:r>
      <w:r w:rsidRPr="00D01259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D01259">
        <w:rPr>
          <w:rFonts w:ascii="Times New Roman" w:eastAsia="Calibri" w:hAnsi="Times New Roman" w:cs="Times New Roman"/>
          <w:sz w:val="28"/>
        </w:rPr>
        <w:t>учитывать особенности учета кассовых операций в иностранной валюте</w:t>
      </w:r>
      <w:r>
        <w:rPr>
          <w:rFonts w:ascii="Times New Roman" w:eastAsia="Calibri" w:hAnsi="Times New Roman" w:cs="Times New Roman"/>
          <w:sz w:val="28"/>
        </w:rPr>
        <w:t>;</w:t>
      </w:r>
    </w:p>
    <w:p w:rsidR="00CE37B2" w:rsidRPr="00B1215D" w:rsidRDefault="00CE37B2" w:rsidP="00CE37B2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CE37B2" w:rsidRPr="00B1215D" w:rsidRDefault="00CE37B2" w:rsidP="00CE37B2">
      <w:pPr>
        <w:numPr>
          <w:ilvl w:val="0"/>
          <w:numId w:val="9"/>
        </w:numPr>
        <w:tabs>
          <w:tab w:val="left" w:pos="362"/>
        </w:tabs>
        <w:spacing w:after="0" w:line="230" w:lineRule="auto"/>
        <w:ind w:left="362" w:right="20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описи ветхих купюр, а также соответствующие документы для их передачи в учреждения банка с целью замены на новые</w:t>
      </w:r>
    </w:p>
    <w:p w:rsidR="00CE37B2" w:rsidRPr="00B1215D" w:rsidRDefault="00CE37B2" w:rsidP="00CE37B2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CE37B2" w:rsidRPr="00B1215D" w:rsidRDefault="00CE37B2" w:rsidP="00CE37B2">
      <w:pPr>
        <w:numPr>
          <w:ilvl w:val="0"/>
          <w:numId w:val="9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 в соответствии с установленным порядком денежные средства инкассаторам.</w:t>
      </w:r>
    </w:p>
    <w:p w:rsidR="00CE37B2" w:rsidRPr="00B1215D" w:rsidRDefault="00CE37B2" w:rsidP="00CE37B2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CE37B2" w:rsidRPr="00F23136" w:rsidRDefault="00CE37B2" w:rsidP="00CE37B2">
      <w:pPr>
        <w:numPr>
          <w:ilvl w:val="0"/>
          <w:numId w:val="9"/>
        </w:numPr>
        <w:tabs>
          <w:tab w:val="left" w:pos="362"/>
        </w:tabs>
        <w:spacing w:after="0" w:line="196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кассовую отчетность.</w:t>
      </w:r>
    </w:p>
    <w:p w:rsidR="00CE37B2" w:rsidRPr="00B1215D" w:rsidRDefault="00CE37B2" w:rsidP="00CE37B2">
      <w:pPr>
        <w:tabs>
          <w:tab w:val="left" w:pos="362"/>
        </w:tabs>
        <w:spacing w:after="0" w:line="196" w:lineRule="auto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CE37B2" w:rsidRPr="005475D4" w:rsidRDefault="00CE37B2" w:rsidP="00CE37B2">
      <w:pPr>
        <w:spacing w:after="0" w:line="240" w:lineRule="auto"/>
        <w:ind w:left="426"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знать:</w:t>
      </w:r>
      <w:bookmarkEnd w:id="0"/>
    </w:p>
    <w:p w:rsidR="00CE37B2" w:rsidRDefault="00CE37B2" w:rsidP="00CE37B2">
      <w:pPr>
        <w:pStyle w:val="a7"/>
        <w:spacing w:before="0" w:beforeAutospacing="0" w:after="0" w:afterAutospacing="0"/>
        <w:ind w:left="426" w:hanging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F23136">
        <w:rPr>
          <w:color w:val="333333"/>
          <w:sz w:val="28"/>
          <w:szCs w:val="28"/>
        </w:rPr>
        <w:t xml:space="preserve">нормативные правовые акты, положения, инструкции, другие </w:t>
      </w:r>
      <w:r>
        <w:rPr>
          <w:color w:val="333333"/>
          <w:sz w:val="28"/>
          <w:szCs w:val="28"/>
        </w:rPr>
        <w:t xml:space="preserve">      </w:t>
      </w:r>
      <w:r w:rsidRPr="00F23136">
        <w:rPr>
          <w:color w:val="333333"/>
          <w:sz w:val="28"/>
          <w:szCs w:val="28"/>
        </w:rPr>
        <w:t>руководящие материалы и документы по ведению кассовых операций;</w:t>
      </w:r>
    </w:p>
    <w:p w:rsidR="00CE37B2" w:rsidRPr="0017353A" w:rsidRDefault="00CE37B2" w:rsidP="00CE37B2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723D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   </w:t>
      </w:r>
      <w:r w:rsidRPr="00D97E27">
        <w:rPr>
          <w:color w:val="000000"/>
          <w:sz w:val="28"/>
          <w:szCs w:val="28"/>
        </w:rPr>
        <w:t>формы кассовых и банковских документов;</w:t>
      </w:r>
    </w:p>
    <w:p w:rsidR="00CE37B2" w:rsidRDefault="00CE37B2" w:rsidP="00CE37B2">
      <w:pPr>
        <w:pStyle w:val="a7"/>
        <w:spacing w:before="0" w:beforeAutospacing="0" w:after="0" w:afterAutospacing="0"/>
        <w:ind w:left="426" w:hanging="8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   </w:t>
      </w:r>
      <w:r w:rsidRPr="00D97E27">
        <w:rPr>
          <w:color w:val="000000"/>
          <w:sz w:val="28"/>
          <w:szCs w:val="28"/>
        </w:rPr>
        <w:t>правила приема, выдачи, учета и хранения денежных средств и ценных бумаг;</w:t>
      </w:r>
    </w:p>
    <w:p w:rsidR="00CE37B2" w:rsidRPr="00424137" w:rsidRDefault="00CE37B2" w:rsidP="00CE37B2">
      <w:pPr>
        <w:pStyle w:val="a7"/>
        <w:spacing w:before="0" w:beforeAutospacing="0" w:after="0" w:afterAutospacing="0"/>
        <w:ind w:left="426" w:hanging="8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    </w:t>
      </w:r>
      <w:r w:rsidRPr="00F23136">
        <w:rPr>
          <w:color w:val="333333"/>
          <w:sz w:val="28"/>
          <w:szCs w:val="28"/>
        </w:rPr>
        <w:t>порядок оформления приходных и расходных документов</w:t>
      </w:r>
    </w:p>
    <w:p w:rsidR="00CE37B2" w:rsidRPr="00D97E27" w:rsidRDefault="00CE37B2" w:rsidP="00CE37B2">
      <w:pPr>
        <w:pStyle w:val="a7"/>
        <w:spacing w:before="0" w:beforeAutospacing="0" w:after="0" w:afterAutospacing="0"/>
        <w:ind w:left="426" w:hanging="426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</w:t>
      </w:r>
      <w:r w:rsidRPr="00D97E27">
        <w:rPr>
          <w:color w:val="000000"/>
          <w:sz w:val="28"/>
          <w:szCs w:val="28"/>
        </w:rPr>
        <w:t>лимиты остатков кассовой наличности</w:t>
      </w:r>
      <w:r>
        <w:rPr>
          <w:color w:val="000000"/>
          <w:sz w:val="28"/>
          <w:szCs w:val="28"/>
        </w:rPr>
        <w:t>, установленной для организации,</w:t>
      </w:r>
      <w:r w:rsidRPr="00424137">
        <w:rPr>
          <w:rFonts w:ascii="Courier New" w:hAnsi="Courier New" w:cs="Courier New"/>
          <w:i/>
          <w:color w:val="333333"/>
          <w:sz w:val="28"/>
          <w:szCs w:val="28"/>
        </w:rPr>
        <w:t xml:space="preserve"> </w:t>
      </w:r>
      <w:r w:rsidRPr="00F23136">
        <w:rPr>
          <w:color w:val="333333"/>
          <w:sz w:val="28"/>
          <w:szCs w:val="28"/>
        </w:rPr>
        <w:t>правила обеспечения их сохранности</w:t>
      </w:r>
      <w:r>
        <w:rPr>
          <w:color w:val="333333"/>
          <w:sz w:val="28"/>
          <w:szCs w:val="28"/>
        </w:rPr>
        <w:t>;</w:t>
      </w:r>
    </w:p>
    <w:p w:rsidR="00CE37B2" w:rsidRPr="00D97E27" w:rsidRDefault="00CE37B2" w:rsidP="00CE37B2">
      <w:pPr>
        <w:pStyle w:val="a7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</w:t>
      </w:r>
      <w:r w:rsidRPr="00D97E27">
        <w:rPr>
          <w:color w:val="000000"/>
          <w:sz w:val="28"/>
          <w:szCs w:val="28"/>
        </w:rPr>
        <w:t>правила обеспечения сохранности денежных средств;</w:t>
      </w:r>
    </w:p>
    <w:p w:rsidR="00CE37B2" w:rsidRPr="00D97E27" w:rsidRDefault="00CE37B2" w:rsidP="00CE37B2">
      <w:pPr>
        <w:pStyle w:val="a7"/>
        <w:spacing w:before="0" w:beforeAutospacing="0" w:after="0" w:afterAutospacing="0"/>
        <w:ind w:left="426" w:hanging="426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</w:t>
      </w:r>
      <w:r w:rsidRPr="00D97E27">
        <w:rPr>
          <w:color w:val="000000"/>
          <w:sz w:val="28"/>
          <w:szCs w:val="28"/>
        </w:rPr>
        <w:t xml:space="preserve">правила проведения операций с денежными средствами и ценными </w:t>
      </w:r>
      <w:r>
        <w:rPr>
          <w:color w:val="000000"/>
          <w:sz w:val="28"/>
          <w:szCs w:val="28"/>
        </w:rPr>
        <w:t xml:space="preserve">     </w:t>
      </w:r>
      <w:r w:rsidRPr="00D97E27">
        <w:rPr>
          <w:color w:val="000000"/>
          <w:sz w:val="28"/>
          <w:szCs w:val="28"/>
        </w:rPr>
        <w:t>бумагами, оформлять соответствующие документы;</w:t>
      </w:r>
    </w:p>
    <w:p w:rsidR="00CE37B2" w:rsidRPr="00D97E27" w:rsidRDefault="00CE37B2" w:rsidP="00CE37B2">
      <w:pPr>
        <w:pStyle w:val="a7"/>
        <w:spacing w:before="0" w:beforeAutospacing="0" w:after="0" w:afterAutospacing="0"/>
        <w:ind w:left="426" w:hanging="426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 </w:t>
      </w:r>
      <w:r w:rsidRPr="00D97E27">
        <w:rPr>
          <w:color w:val="000000"/>
          <w:sz w:val="28"/>
          <w:szCs w:val="28"/>
        </w:rPr>
        <w:t>порядок ведения кассовой книги;</w:t>
      </w:r>
    </w:p>
    <w:p w:rsidR="00CE37B2" w:rsidRPr="00D97E27" w:rsidRDefault="00CE37B2" w:rsidP="00CE37B2">
      <w:pPr>
        <w:pStyle w:val="a7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 </w:t>
      </w:r>
      <w:r w:rsidRPr="00D97E27">
        <w:rPr>
          <w:color w:val="000000"/>
          <w:sz w:val="28"/>
          <w:szCs w:val="28"/>
        </w:rPr>
        <w:t>порядок составления кассовой отчетности;</w:t>
      </w:r>
    </w:p>
    <w:p w:rsidR="00CE37B2" w:rsidRDefault="00CE37B2" w:rsidP="00CE37B2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 </w:t>
      </w:r>
      <w:r w:rsidRPr="00D97E27">
        <w:rPr>
          <w:color w:val="000000"/>
          <w:sz w:val="28"/>
          <w:szCs w:val="28"/>
        </w:rPr>
        <w:t>трудовое законодательство и правила охраны труда.</w:t>
      </w:r>
    </w:p>
    <w:p w:rsidR="00CE37B2" w:rsidRPr="00054A3F" w:rsidRDefault="00CE37B2" w:rsidP="00CE37B2">
      <w:pPr>
        <w:pStyle w:val="a7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Рекомендуемое количество часов на освоение программы практики:</w:t>
      </w:r>
    </w:p>
    <w:p w:rsidR="00255626" w:rsidRPr="00255626" w:rsidRDefault="00255626" w:rsidP="00CE3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>– 72</w:t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CE37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  <w:r w:rsidRPr="0025562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2. результаты ос</w:t>
      </w:r>
      <w:r w:rsidR="00E22B3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воения учебной практики</w:t>
      </w: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55626" w:rsidRPr="00255626" w:rsidRDefault="00255626" w:rsidP="00255626">
      <w:pPr>
        <w:shd w:val="clear" w:color="auto" w:fill="FFFFFF"/>
        <w:spacing w:before="134" w:after="0" w:line="322" w:lineRule="exac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программы практики является овладение обучающимися видами профессиональной деятельности: </w:t>
      </w:r>
      <w:r w:rsidRPr="0025562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выполнение </w:t>
      </w:r>
      <w:r w:rsidRPr="0025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 </w:t>
      </w:r>
      <w:proofErr w:type="gramStart"/>
      <w:r w:rsidRPr="0025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9833F7" w:rsidRPr="00255626">
        <w:rPr>
          <w:rFonts w:ascii="Times New Roman" w:hAnsi="Times New Roman" w:cs="Times New Roman"/>
          <w:b/>
          <w:sz w:val="28"/>
          <w:szCs w:val="28"/>
        </w:rPr>
        <w:t xml:space="preserve"> профессии</w:t>
      </w:r>
      <w:proofErr w:type="gramEnd"/>
      <w:r w:rsidR="009833F7" w:rsidRPr="00255626">
        <w:rPr>
          <w:rFonts w:ascii="Times New Roman" w:hAnsi="Times New Roman" w:cs="Times New Roman"/>
          <w:b/>
          <w:sz w:val="28"/>
          <w:szCs w:val="28"/>
        </w:rPr>
        <w:t xml:space="preserve"> «Кассир»</w:t>
      </w:r>
      <w:r w:rsidR="009833F7" w:rsidRPr="002556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профессиональными (ПК) и общими (ОК) компетенциями: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8221"/>
      </w:tblGrid>
      <w:tr w:rsidR="009833F7" w:rsidRPr="00255626" w:rsidTr="006C1EDD">
        <w:trPr>
          <w:trHeight w:val="651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9833F7" w:rsidRPr="00255626" w:rsidTr="006C1EDD">
        <w:trPr>
          <w:trHeight w:val="527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ПК 1</w:t>
            </w: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18546F" w:rsidRDefault="009833F7" w:rsidP="002A064C">
            <w:pPr>
              <w:spacing w:after="0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Обрабатывать первичные бухгалтерские документы </w:t>
            </w:r>
            <w:r w:rsidRPr="006406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 учету кассовых операций</w:t>
            </w:r>
          </w:p>
        </w:tc>
      </w:tr>
      <w:tr w:rsidR="009833F7" w:rsidRPr="00255626" w:rsidTr="006C1EDD">
        <w:trPr>
          <w:trHeight w:val="517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18546F" w:rsidRDefault="009833F7" w:rsidP="002A064C">
            <w:pPr>
              <w:spacing w:after="0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учет денежных средств, оформлять денежные и кассовые документы</w:t>
            </w:r>
          </w:p>
        </w:tc>
      </w:tr>
      <w:tr w:rsidR="009833F7" w:rsidRPr="00255626" w:rsidTr="006C1EDD">
        <w:trPr>
          <w:trHeight w:val="456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ПК 1.4</w:t>
            </w: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18546F" w:rsidRDefault="009833F7" w:rsidP="002A064C">
            <w:pPr>
              <w:tabs>
                <w:tab w:val="left" w:pos="0"/>
              </w:tabs>
              <w:spacing w:after="0" w:line="242" w:lineRule="auto"/>
              <w:ind w:right="140" w:firstLine="1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Формировать бухгалтерские проводки </w:t>
            </w:r>
            <w:r w:rsidRPr="006406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 учету кассовых операций</w:t>
            </w: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основе рабочего плана счетов бухгалтерского учета.</w:t>
            </w:r>
          </w:p>
        </w:tc>
      </w:tr>
      <w:tr w:rsidR="009833F7" w:rsidRPr="00255626" w:rsidTr="006C1EDD">
        <w:trPr>
          <w:trHeight w:val="456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ПК 2.3</w:t>
            </w: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подготовку к инвентаризации и проверку действительного соответствия фактических данных инвентаризации данным учета </w:t>
            </w:r>
            <w:r w:rsidRPr="006406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кассовых</w:t>
            </w: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06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операций</w:t>
            </w:r>
          </w:p>
        </w:tc>
      </w:tr>
      <w:tr w:rsidR="009833F7" w:rsidRPr="00255626" w:rsidTr="006C1EDD"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1.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833F7" w:rsidRPr="00255626" w:rsidTr="006C1EDD"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2.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833F7" w:rsidRPr="00255626" w:rsidTr="006C1EDD"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3.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833F7" w:rsidRPr="00255626" w:rsidTr="006C1EDD"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4.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833F7" w:rsidRPr="00255626" w:rsidTr="006C1EDD"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5.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Владеть информационной культурой, анализировать и оценивать информацию с использованием информационно- коммуникационных технологий.</w:t>
            </w:r>
          </w:p>
        </w:tc>
      </w:tr>
      <w:tr w:rsidR="009833F7" w:rsidRPr="00255626" w:rsidTr="006C1EDD">
        <w:trPr>
          <w:trHeight w:val="578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6.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833F7" w:rsidRPr="00255626" w:rsidTr="006C1EDD">
        <w:trPr>
          <w:trHeight w:val="822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7.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833F7" w:rsidRPr="00255626" w:rsidTr="006C1EDD">
        <w:trPr>
          <w:trHeight w:val="568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8.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833F7" w:rsidRPr="00255626" w:rsidTr="006C1EDD">
        <w:trPr>
          <w:trHeight w:val="551"/>
        </w:trPr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9.</w:t>
            </w:r>
          </w:p>
        </w:tc>
        <w:tc>
          <w:tcPr>
            <w:tcW w:w="43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3F7" w:rsidRPr="005475D4" w:rsidRDefault="009833F7" w:rsidP="002A064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55626" w:rsidRPr="00255626" w:rsidSect="00CE37B2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cols w:space="720"/>
        </w:sectPr>
      </w:pPr>
    </w:p>
    <w:p w:rsidR="00255626" w:rsidRPr="00255626" w:rsidRDefault="00255626" w:rsidP="002556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СТРУКТУРА И содержание ПРАКТИКИ</w:t>
      </w:r>
    </w:p>
    <w:p w:rsidR="00255626" w:rsidRPr="00255626" w:rsidRDefault="00255626" w:rsidP="002556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626" w:rsidRPr="00255626" w:rsidRDefault="00255626" w:rsidP="002556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Тематический план практики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47"/>
        <w:gridCol w:w="1600"/>
        <w:gridCol w:w="1913"/>
        <w:gridCol w:w="1957"/>
      </w:tblGrid>
      <w:tr w:rsidR="00255626" w:rsidRPr="00255626" w:rsidTr="001B4E1E">
        <w:trPr>
          <w:trHeight w:val="72"/>
        </w:trPr>
        <w:tc>
          <w:tcPr>
            <w:tcW w:w="7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lang w:eastAsia="ru-RU"/>
              </w:rPr>
              <w:t>Коды профессиональных компетенций</w:t>
            </w:r>
          </w:p>
        </w:tc>
        <w:tc>
          <w:tcPr>
            <w:tcW w:w="242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разделов практики</w:t>
            </w:r>
          </w:p>
        </w:tc>
        <w:tc>
          <w:tcPr>
            <w:tcW w:w="185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255626" w:rsidRPr="00255626" w:rsidTr="001B4E1E">
        <w:trPr>
          <w:trHeight w:val="435"/>
        </w:trPr>
        <w:tc>
          <w:tcPr>
            <w:tcW w:w="72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2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Производственная практика (по профилю специальности) 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Преддипломная практика</w:t>
            </w:r>
          </w:p>
        </w:tc>
      </w:tr>
      <w:tr w:rsidR="00255626" w:rsidRPr="00255626" w:rsidTr="001B4E1E">
        <w:trPr>
          <w:trHeight w:val="161"/>
        </w:trPr>
        <w:tc>
          <w:tcPr>
            <w:tcW w:w="7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255626" w:rsidRPr="00255626" w:rsidTr="001B4E1E">
        <w:tc>
          <w:tcPr>
            <w:tcW w:w="7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255626" w:rsidRDefault="00EB5B81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УП.05</w:t>
            </w:r>
          </w:p>
        </w:tc>
        <w:tc>
          <w:tcPr>
            <w:tcW w:w="242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55626" w:rsidRPr="00255626" w:rsidRDefault="0025562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Учебная практика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255626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626" w:rsidRPr="00255626" w:rsidTr="001B4E1E">
        <w:tc>
          <w:tcPr>
            <w:tcW w:w="7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B4E1E" w:rsidRPr="0040196C" w:rsidRDefault="001B4E1E" w:rsidP="001B4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1.1, 1.3, 1.4, 2.3. </w:t>
            </w:r>
          </w:p>
          <w:p w:rsidR="001B4E1E" w:rsidRPr="0040196C" w:rsidRDefault="001B4E1E" w:rsidP="001B4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5626" w:rsidRPr="0040196C" w:rsidRDefault="00255626" w:rsidP="001B4E1E">
            <w:pPr>
              <w:rPr>
                <w:lang w:eastAsia="ru-RU"/>
              </w:rPr>
            </w:pPr>
          </w:p>
        </w:tc>
        <w:tc>
          <w:tcPr>
            <w:tcW w:w="242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B5B81" w:rsidRPr="0040196C" w:rsidRDefault="00EB5B81" w:rsidP="00EB5B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19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818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</w:t>
            </w:r>
            <w:r w:rsidRPr="0040196C">
              <w:rPr>
                <w:rFonts w:ascii="Times New Roman" w:eastAsia="Calibri" w:hAnsi="Times New Roman" w:cs="Times New Roman"/>
                <w:sz w:val="28"/>
                <w:szCs w:val="28"/>
              </w:rPr>
              <w:t>1.Организация работы кассира</w:t>
            </w:r>
          </w:p>
          <w:p w:rsidR="00255626" w:rsidRPr="0040196C" w:rsidRDefault="00255626" w:rsidP="00255626">
            <w:pPr>
              <w:spacing w:after="0" w:line="240" w:lineRule="auto"/>
              <w:ind w:left="-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626" w:rsidRPr="00255626" w:rsidTr="001B4E1E">
        <w:tc>
          <w:tcPr>
            <w:tcW w:w="7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55626" w:rsidRPr="0040196C" w:rsidRDefault="0025562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55626" w:rsidRPr="0040196C" w:rsidRDefault="00E8180F" w:rsidP="00255626">
            <w:pPr>
              <w:spacing w:after="0" w:line="240" w:lineRule="auto"/>
              <w:ind w:left="-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621E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  <w:r w:rsidR="00EB5B81" w:rsidRPr="00401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="00EB5B81" w:rsidRPr="004019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B5B81" w:rsidRPr="0040196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0" allowOverlap="1" wp14:anchorId="6F83E69D" wp14:editId="3233052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-164465</wp:posOffset>
                  </wp:positionV>
                  <wp:extent cx="1324610" cy="196850"/>
                  <wp:effectExtent l="0" t="0" r="0" b="0"/>
                  <wp:wrapNone/>
                  <wp:docPr id="1" name="Picture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9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B5B81" w:rsidRPr="004019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Операции </w:t>
            </w:r>
            <w:r w:rsidR="00EB5B81" w:rsidRPr="0040196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0" allowOverlap="1" wp14:anchorId="6A5892A3" wp14:editId="62FE5446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-135890</wp:posOffset>
                  </wp:positionV>
                  <wp:extent cx="4763" cy="699770"/>
                  <wp:effectExtent l="0" t="0" r="0" b="0"/>
                  <wp:wrapNone/>
                  <wp:docPr id="2" name="Picture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699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B5B81" w:rsidRPr="0040196C">
              <w:rPr>
                <w:rFonts w:ascii="Times New Roman" w:eastAsia="Times New Roman" w:hAnsi="Times New Roman" w:cs="Times New Roman"/>
                <w:sz w:val="28"/>
                <w:szCs w:val="28"/>
              </w:rPr>
              <w:t>с наличными денежными средствами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26" w:rsidRPr="0040196C" w:rsidRDefault="00EB5B81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626" w:rsidRPr="00255626" w:rsidTr="001B4E1E">
        <w:tc>
          <w:tcPr>
            <w:tcW w:w="7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55626" w:rsidRPr="0040196C" w:rsidRDefault="0025562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B5B81" w:rsidRPr="0040196C" w:rsidRDefault="00E8180F" w:rsidP="00EB5B8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621E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="00EB5B81" w:rsidRPr="004019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Операции с денежными документами </w:t>
            </w:r>
          </w:p>
          <w:p w:rsidR="00255626" w:rsidRPr="0040196C" w:rsidRDefault="00255626" w:rsidP="00255626">
            <w:pPr>
              <w:tabs>
                <w:tab w:val="left" w:pos="1291"/>
              </w:tabs>
              <w:spacing w:after="0" w:line="240" w:lineRule="auto"/>
              <w:ind w:left="-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26" w:rsidRPr="0040196C" w:rsidRDefault="00EB5B81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626" w:rsidRPr="00255626" w:rsidTr="001B4E1E">
        <w:tc>
          <w:tcPr>
            <w:tcW w:w="7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55626" w:rsidRPr="0040196C" w:rsidRDefault="0025562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B5B81" w:rsidRPr="0040196C" w:rsidRDefault="00E8180F" w:rsidP="00EB5B8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r w:rsidRPr="004019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21E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="00EB5B81" w:rsidRPr="004019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Кассовые документы </w:t>
            </w:r>
          </w:p>
          <w:p w:rsidR="00255626" w:rsidRPr="0040196C" w:rsidRDefault="00255626" w:rsidP="00255626">
            <w:pPr>
              <w:spacing w:after="0" w:line="240" w:lineRule="auto"/>
              <w:ind w:left="-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26" w:rsidRPr="0040196C" w:rsidRDefault="00EB5B81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626" w:rsidRPr="00255626" w:rsidTr="001B4E1E">
        <w:tc>
          <w:tcPr>
            <w:tcW w:w="7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55626" w:rsidRPr="0040196C" w:rsidRDefault="0025562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B5B81" w:rsidRPr="0040196C" w:rsidRDefault="00E8180F" w:rsidP="00EB5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r w:rsidR="00621E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5</w:t>
            </w:r>
            <w:r w:rsidR="00EB5B81" w:rsidRPr="004019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Синтетический учет кассовых операций</w:t>
            </w:r>
            <w:r w:rsidR="00EB5B81"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55626" w:rsidRPr="0040196C" w:rsidRDefault="00255626" w:rsidP="00255626">
            <w:pPr>
              <w:spacing w:after="0" w:line="240" w:lineRule="auto"/>
              <w:ind w:left="-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5626" w:rsidRPr="0040196C" w:rsidRDefault="00EB5B81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626" w:rsidRPr="00255626" w:rsidTr="001B4E1E">
        <w:tc>
          <w:tcPr>
            <w:tcW w:w="7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55626" w:rsidRPr="0040196C" w:rsidRDefault="0025562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5626" w:rsidRPr="0040196C" w:rsidRDefault="00E8180F" w:rsidP="00255626">
            <w:pPr>
              <w:spacing w:after="0" w:line="240" w:lineRule="auto"/>
              <w:ind w:left="-16" w:firstLine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r w:rsidR="00621E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6</w:t>
            </w:r>
            <w:r w:rsidR="00EB5B81" w:rsidRPr="004019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Учет переводов в пути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5626" w:rsidRPr="0040196C" w:rsidRDefault="00EB5B81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626" w:rsidRPr="00255626" w:rsidTr="001B4E1E">
        <w:tc>
          <w:tcPr>
            <w:tcW w:w="7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55626" w:rsidRPr="0040196C" w:rsidRDefault="0025562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B5B81" w:rsidRPr="0040196C" w:rsidRDefault="00E8180F" w:rsidP="00EB5B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r w:rsidR="00621E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7</w:t>
            </w:r>
            <w:r w:rsidR="00EB5B81" w:rsidRPr="004019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Ревизия кассы</w:t>
            </w:r>
          </w:p>
          <w:p w:rsidR="00255626" w:rsidRPr="0040196C" w:rsidRDefault="00255626" w:rsidP="00255626">
            <w:pPr>
              <w:spacing w:after="0" w:line="240" w:lineRule="auto"/>
              <w:ind w:left="-16" w:firstLine="1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5626" w:rsidRPr="0040196C" w:rsidRDefault="00EB5B81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626" w:rsidRPr="00255626" w:rsidTr="001B4E1E">
        <w:tc>
          <w:tcPr>
            <w:tcW w:w="7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55626" w:rsidRPr="0040196C" w:rsidRDefault="0025562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5626" w:rsidRPr="0040196C" w:rsidRDefault="00EB5B81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626" w:rsidRPr="0040196C" w:rsidRDefault="00255626" w:rsidP="00255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626" w:rsidRPr="00255626" w:rsidRDefault="00255626" w:rsidP="002556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6170" w:rsidRDefault="00566170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66170" w:rsidRDefault="00566170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66170" w:rsidRDefault="00566170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66170" w:rsidRDefault="00566170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66170" w:rsidRDefault="00566170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:rsidR="0040196C" w:rsidRPr="0040196C" w:rsidRDefault="0040196C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3.2. Содержание практики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52"/>
        <w:gridCol w:w="10622"/>
        <w:gridCol w:w="1400"/>
      </w:tblGrid>
      <w:tr w:rsidR="00255626" w:rsidRPr="00255626" w:rsidTr="00CE37B2">
        <w:trPr>
          <w:trHeight w:val="20"/>
        </w:trPr>
        <w:tc>
          <w:tcPr>
            <w:tcW w:w="2552" w:type="dxa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1074" w:type="dxa"/>
            <w:gridSpan w:val="2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выполняемых работ</w:t>
            </w:r>
          </w:p>
        </w:tc>
        <w:tc>
          <w:tcPr>
            <w:tcW w:w="1400" w:type="dxa"/>
            <w:shd w:val="clear" w:color="auto" w:fill="auto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255626" w:rsidRPr="00255626" w:rsidTr="00CE37B2">
        <w:trPr>
          <w:trHeight w:val="20"/>
        </w:trPr>
        <w:tc>
          <w:tcPr>
            <w:tcW w:w="2552" w:type="dxa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4" w:type="dxa"/>
            <w:gridSpan w:val="2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shd w:val="clear" w:color="auto" w:fill="auto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55626" w:rsidRPr="00255626" w:rsidTr="00CE37B2">
        <w:trPr>
          <w:trHeight w:val="20"/>
        </w:trPr>
        <w:tc>
          <w:tcPr>
            <w:tcW w:w="13626" w:type="dxa"/>
            <w:gridSpan w:val="3"/>
            <w:vAlign w:val="center"/>
          </w:tcPr>
          <w:p w:rsidR="00255626" w:rsidRPr="00255626" w:rsidRDefault="00EB5B81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УП.05</w:t>
            </w:r>
            <w:r w:rsidR="00255626" w:rsidRPr="00255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Учебная практика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626" w:rsidRPr="00255626" w:rsidTr="00CE37B2">
        <w:trPr>
          <w:trHeight w:val="20"/>
        </w:trPr>
        <w:tc>
          <w:tcPr>
            <w:tcW w:w="2552" w:type="dxa"/>
            <w:vMerge w:val="restart"/>
          </w:tcPr>
          <w:p w:rsidR="00EB5B81" w:rsidRPr="00EB5B81" w:rsidRDefault="007E2D75" w:rsidP="00EB5B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D75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 w:rsidR="00EB5B81" w:rsidRPr="007E2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B5B81" w:rsidRPr="00EB5B81">
              <w:rPr>
                <w:rFonts w:ascii="Times New Roman" w:eastAsia="Calibri" w:hAnsi="Times New Roman" w:cs="Times New Roman"/>
                <w:sz w:val="24"/>
                <w:szCs w:val="24"/>
              </w:rPr>
              <w:t>1.Организация работы кассира</w:t>
            </w: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4" w:type="dxa"/>
            <w:gridSpan w:val="2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55626" w:rsidRPr="00255626" w:rsidTr="00CE37B2">
        <w:trPr>
          <w:trHeight w:val="20"/>
        </w:trPr>
        <w:tc>
          <w:tcPr>
            <w:tcW w:w="2552" w:type="dxa"/>
            <w:vMerge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5B81" w:rsidRDefault="00EB5B81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22" w:type="dxa"/>
          </w:tcPr>
          <w:p w:rsidR="00EB5B81" w:rsidRPr="00EB5B81" w:rsidRDefault="00255626" w:rsidP="00EB5B81">
            <w:pPr>
              <w:tabs>
                <w:tab w:val="left" w:pos="3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40"/>
                <w:lang w:eastAsia="ru-RU"/>
              </w:rPr>
              <w:t xml:space="preserve"> </w:t>
            </w:r>
            <w:r w:rsidR="00EB5B81" w:rsidRPr="00EB5B81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объектов кассовых операций, должностных обязанностей кассира, видов валют, ценных бумаг, денежных документов.</w:t>
            </w:r>
          </w:p>
          <w:p w:rsidR="00EB5B81" w:rsidRPr="00EB5B81" w:rsidRDefault="00EB5B81" w:rsidP="00EB5B81">
            <w:pPr>
              <w:tabs>
                <w:tab w:val="left" w:pos="3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B81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правил определения признаков подлинности и платежеспособности кассовых объектов учета</w:t>
            </w:r>
          </w:p>
          <w:p w:rsidR="00255626" w:rsidRPr="00255626" w:rsidRDefault="00EB5B81" w:rsidP="00EB5B81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B8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лимита кассы.</w:t>
            </w:r>
            <w:r w:rsidRPr="00EB5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Правила эксплуатации  и порядок работы на ККТ и другой специальной технике.</w:t>
            </w:r>
          </w:p>
        </w:tc>
        <w:tc>
          <w:tcPr>
            <w:tcW w:w="1400" w:type="dxa"/>
            <w:vMerge/>
            <w:shd w:val="clear" w:color="auto" w:fill="auto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5626" w:rsidRPr="00255626" w:rsidTr="00CE37B2">
        <w:trPr>
          <w:trHeight w:val="190"/>
        </w:trPr>
        <w:tc>
          <w:tcPr>
            <w:tcW w:w="2552" w:type="dxa"/>
            <w:vMerge w:val="restart"/>
          </w:tcPr>
          <w:p w:rsidR="00255626" w:rsidRPr="00195D47" w:rsidRDefault="007E2D75" w:rsidP="0025562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2D75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 w:rsidRPr="00195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195D47" w:rsidRPr="00195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Операции </w:t>
            </w:r>
            <w:r w:rsidR="00195D47" w:rsidRPr="00195D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0" allowOverlap="1" wp14:anchorId="602ED150" wp14:editId="7F20CAA4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-135890</wp:posOffset>
                  </wp:positionV>
                  <wp:extent cx="4763" cy="699770"/>
                  <wp:effectExtent l="0" t="0" r="0" b="0"/>
                  <wp:wrapNone/>
                  <wp:docPr id="4" name="Picture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699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95D47" w:rsidRPr="00195D47">
              <w:rPr>
                <w:rFonts w:ascii="Times New Roman" w:eastAsia="Times New Roman" w:hAnsi="Times New Roman" w:cs="Times New Roman"/>
                <w:sz w:val="24"/>
                <w:szCs w:val="24"/>
              </w:rPr>
              <w:t>с наличными денежными средствами</w:t>
            </w:r>
          </w:p>
        </w:tc>
        <w:tc>
          <w:tcPr>
            <w:tcW w:w="11074" w:type="dxa"/>
            <w:gridSpan w:val="2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255626" w:rsidRPr="00255626" w:rsidRDefault="00566170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255626" w:rsidRPr="00255626" w:rsidTr="00195D47">
        <w:trPr>
          <w:trHeight w:val="1487"/>
        </w:trPr>
        <w:tc>
          <w:tcPr>
            <w:tcW w:w="2552" w:type="dxa"/>
            <w:vMerge/>
          </w:tcPr>
          <w:p w:rsidR="00255626" w:rsidRPr="00255626" w:rsidRDefault="00255626" w:rsidP="002556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255626" w:rsidRDefault="00195D47" w:rsidP="0019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66170" w:rsidRDefault="00566170" w:rsidP="0019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  <w:p w:rsidR="00566170" w:rsidRDefault="00566170" w:rsidP="0019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  <w:p w:rsidR="00566170" w:rsidRPr="00566170" w:rsidRDefault="00566170" w:rsidP="0019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622" w:type="dxa"/>
          </w:tcPr>
          <w:p w:rsidR="00195D47" w:rsidRPr="00195D47" w:rsidRDefault="00195D47" w:rsidP="0025562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95D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Осуществление проверки первичных кассовых документов: по форме, по существу совершения операций, арифметической.</w:t>
            </w:r>
          </w:p>
          <w:p w:rsidR="00195D47" w:rsidRPr="00195D47" w:rsidRDefault="00195D47" w:rsidP="0025562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95D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Проведение  таксировки и </w:t>
            </w:r>
            <w:proofErr w:type="spellStart"/>
            <w:r w:rsidRPr="00195D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контировки</w:t>
            </w:r>
            <w:proofErr w:type="spellEnd"/>
            <w:r w:rsidRPr="00195D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первичных документов. </w:t>
            </w:r>
          </w:p>
          <w:p w:rsidR="00255626" w:rsidRDefault="00195D47" w:rsidP="0025562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95D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Осуществление проверки подлинности денежных купюр</w:t>
            </w:r>
          </w:p>
          <w:p w:rsidR="00566170" w:rsidRPr="00566170" w:rsidRDefault="00566170" w:rsidP="0056617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1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Выполнение приходных кассовых операций. </w:t>
            </w:r>
          </w:p>
          <w:p w:rsidR="00566170" w:rsidRPr="00566170" w:rsidRDefault="00566170" w:rsidP="0056617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1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Выполнение расходных кассовых операций. </w:t>
            </w:r>
          </w:p>
          <w:p w:rsidR="00566170" w:rsidRPr="00255626" w:rsidRDefault="00566170" w:rsidP="0056617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61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бухгалтерской документации по учету кассовых операций с наличными денежными средствами</w:t>
            </w:r>
          </w:p>
        </w:tc>
        <w:tc>
          <w:tcPr>
            <w:tcW w:w="1400" w:type="dxa"/>
            <w:vMerge/>
            <w:shd w:val="clear" w:color="auto" w:fill="auto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5626" w:rsidRPr="00255626" w:rsidTr="00CE37B2">
        <w:trPr>
          <w:trHeight w:val="97"/>
        </w:trPr>
        <w:tc>
          <w:tcPr>
            <w:tcW w:w="2552" w:type="dxa"/>
            <w:vMerge w:val="restart"/>
          </w:tcPr>
          <w:p w:rsidR="00566170" w:rsidRPr="00195D47" w:rsidRDefault="007E2D75" w:rsidP="0056617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E2D75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="00566170" w:rsidRPr="00195D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Операции с денежными документами </w:t>
            </w: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4" w:type="dxa"/>
            <w:gridSpan w:val="2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255626" w:rsidRPr="00255626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255626" w:rsidRPr="00255626" w:rsidTr="00CE37B2">
        <w:trPr>
          <w:trHeight w:val="219"/>
        </w:trPr>
        <w:tc>
          <w:tcPr>
            <w:tcW w:w="2552" w:type="dxa"/>
            <w:vMerge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255626" w:rsidRPr="00255626" w:rsidRDefault="00255626" w:rsidP="0019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255626" w:rsidRPr="00255626" w:rsidRDefault="00255626" w:rsidP="0019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22" w:type="dxa"/>
          </w:tcPr>
          <w:p w:rsidR="00255626" w:rsidRDefault="00566170" w:rsidP="00195D4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20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бухгалтерской документации по учету кассовых операций с денежными документами. Осуществление проверки подлинности ценных бумаг и иных денежных документов.</w:t>
            </w:r>
          </w:p>
          <w:p w:rsidR="0034377E" w:rsidRPr="00195D47" w:rsidRDefault="0034377E" w:rsidP="00195D4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20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Отражение на счетах бухгалтерского учета операций по учету кассовых операций с денежными документами</w:t>
            </w:r>
          </w:p>
        </w:tc>
        <w:tc>
          <w:tcPr>
            <w:tcW w:w="1400" w:type="dxa"/>
            <w:vMerge/>
            <w:shd w:val="clear" w:color="auto" w:fill="auto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55626" w:rsidRPr="00255626" w:rsidRDefault="00255626" w:rsidP="0025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2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24"/>
        <w:gridCol w:w="28"/>
        <w:gridCol w:w="10622"/>
        <w:gridCol w:w="1400"/>
      </w:tblGrid>
      <w:tr w:rsidR="00255626" w:rsidRPr="00255626" w:rsidTr="00CE37B2">
        <w:trPr>
          <w:trHeight w:val="172"/>
        </w:trPr>
        <w:tc>
          <w:tcPr>
            <w:tcW w:w="2552" w:type="dxa"/>
            <w:vAlign w:val="center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  <w:t>1</w:t>
            </w:r>
          </w:p>
        </w:tc>
        <w:tc>
          <w:tcPr>
            <w:tcW w:w="11074" w:type="dxa"/>
            <w:gridSpan w:val="3"/>
            <w:vAlign w:val="center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55626" w:rsidRPr="00255626" w:rsidTr="00CE37B2">
        <w:trPr>
          <w:trHeight w:val="172"/>
        </w:trPr>
        <w:tc>
          <w:tcPr>
            <w:tcW w:w="2552" w:type="dxa"/>
            <w:vMerge w:val="restart"/>
          </w:tcPr>
          <w:p w:rsidR="0034377E" w:rsidRPr="00E420EB" w:rsidRDefault="007E2D75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E2D75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  <w:r w:rsidR="0034377E" w:rsidRPr="00E420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Кассовые документы </w:t>
            </w: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4" w:type="dxa"/>
            <w:gridSpan w:val="3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400" w:type="dxa"/>
            <w:shd w:val="clear" w:color="auto" w:fill="auto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5626" w:rsidRPr="00255626" w:rsidTr="00CE37B2">
        <w:trPr>
          <w:trHeight w:val="155"/>
        </w:trPr>
        <w:tc>
          <w:tcPr>
            <w:tcW w:w="2552" w:type="dxa"/>
            <w:vMerge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gridSpan w:val="2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255626" w:rsidRPr="00255626" w:rsidRDefault="00255626" w:rsidP="0036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2" w:type="dxa"/>
          </w:tcPr>
          <w:p w:rsidR="0034377E" w:rsidRPr="00E420EB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20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Ведение кассовой книги на основании приходных и расходных кассовых документов. </w:t>
            </w:r>
          </w:p>
          <w:p w:rsidR="00255626" w:rsidRPr="003608CF" w:rsidRDefault="0034377E" w:rsidP="0034377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20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отчета кассира;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255626" w:rsidRPr="00255626" w:rsidRDefault="003608CF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55626" w:rsidRPr="00255626" w:rsidTr="00CE37B2">
        <w:trPr>
          <w:trHeight w:val="66"/>
        </w:trPr>
        <w:tc>
          <w:tcPr>
            <w:tcW w:w="2552" w:type="dxa"/>
            <w:vMerge w:val="restart"/>
          </w:tcPr>
          <w:p w:rsidR="0034377E" w:rsidRPr="0052257E" w:rsidRDefault="007E2D75" w:rsidP="007E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75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="0034377E" w:rsidRPr="00522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Синтетический учет кассовых операций</w:t>
            </w:r>
            <w:r w:rsidR="0034377E" w:rsidRPr="0052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4" w:type="dxa"/>
            <w:gridSpan w:val="3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255626" w:rsidRPr="00255626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255626" w:rsidRPr="00255626" w:rsidTr="00CE37B2">
        <w:trPr>
          <w:trHeight w:val="66"/>
        </w:trPr>
        <w:tc>
          <w:tcPr>
            <w:tcW w:w="2552" w:type="dxa"/>
            <w:vMerge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34377E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377E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34377E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34377E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34377E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  <w:p w:rsidR="0034377E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  <w:p w:rsidR="00255626" w:rsidRPr="0034377E" w:rsidRDefault="0034377E" w:rsidP="00343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650" w:type="dxa"/>
            <w:gridSpan w:val="2"/>
          </w:tcPr>
          <w:p w:rsidR="0034377E" w:rsidRPr="0052257E" w:rsidRDefault="0034377E" w:rsidP="0034377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2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Отражение на счетах бухгалтерского учета операций по учету поступления наличных денежных средств в кассу.</w:t>
            </w:r>
          </w:p>
          <w:p w:rsidR="00255626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2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Отражение  на счетах бухгалтерского учета операций по учету выдачи наличных денежных средств из кассы.</w:t>
            </w:r>
          </w:p>
          <w:p w:rsidR="0034377E" w:rsidRPr="0052257E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2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аналитических регистров по учету кассовых операций.</w:t>
            </w:r>
          </w:p>
          <w:p w:rsidR="0034377E" w:rsidRPr="0052257E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2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отчетности кассира по учету кассовых операций.</w:t>
            </w:r>
          </w:p>
          <w:p w:rsidR="0034377E" w:rsidRPr="0052257E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2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отчетности кассира к передаче в бухгалтерию.</w:t>
            </w:r>
          </w:p>
          <w:p w:rsidR="0034377E" w:rsidRPr="00E420EB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522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бухгалтерской документации к передаче в постоянный архив.</w:t>
            </w:r>
          </w:p>
        </w:tc>
        <w:tc>
          <w:tcPr>
            <w:tcW w:w="1400" w:type="dxa"/>
            <w:vMerge/>
            <w:shd w:val="clear" w:color="auto" w:fill="auto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55626" w:rsidRPr="00255626" w:rsidTr="00CE37B2">
        <w:trPr>
          <w:trHeight w:val="254"/>
        </w:trPr>
        <w:tc>
          <w:tcPr>
            <w:tcW w:w="2552" w:type="dxa"/>
            <w:vMerge w:val="restart"/>
          </w:tcPr>
          <w:p w:rsidR="0034377E" w:rsidRPr="0052257E" w:rsidRDefault="007E2D75" w:rsidP="007E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75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</w:t>
            </w:r>
            <w:r w:rsidR="0034377E" w:rsidRPr="00522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Учет переводов в пути</w:t>
            </w:r>
            <w:r w:rsidR="0034377E" w:rsidRPr="0052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626" w:rsidRPr="00255626" w:rsidRDefault="00255626" w:rsidP="0034377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4" w:type="dxa"/>
            <w:gridSpan w:val="3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255626" w:rsidRPr="00255626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255626" w:rsidRPr="00255626" w:rsidTr="00CE37B2">
        <w:trPr>
          <w:trHeight w:val="311"/>
        </w:trPr>
        <w:tc>
          <w:tcPr>
            <w:tcW w:w="2552" w:type="dxa"/>
            <w:vMerge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255626" w:rsidRDefault="00255626" w:rsidP="0036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34377E" w:rsidRPr="0034377E" w:rsidRDefault="0034377E" w:rsidP="0036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650" w:type="dxa"/>
            <w:gridSpan w:val="2"/>
          </w:tcPr>
          <w:p w:rsidR="0034377E" w:rsidRPr="00566170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1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бухгалтерской документации по учету переводов в пути.</w:t>
            </w:r>
          </w:p>
          <w:p w:rsidR="0034377E" w:rsidRPr="00566170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1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Подготовка сумки инкассатора. </w:t>
            </w:r>
          </w:p>
          <w:p w:rsidR="00255626" w:rsidRPr="0034377E" w:rsidRDefault="0034377E" w:rsidP="0034377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1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Отражение на счетах бухгалтерского учета операций по учету переводов в пути.</w:t>
            </w:r>
          </w:p>
        </w:tc>
        <w:tc>
          <w:tcPr>
            <w:tcW w:w="1400" w:type="dxa"/>
            <w:vMerge/>
            <w:shd w:val="clear" w:color="auto" w:fill="auto"/>
          </w:tcPr>
          <w:p w:rsidR="00255626" w:rsidRPr="00255626" w:rsidRDefault="00255626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2257E" w:rsidRPr="00255626" w:rsidTr="00857C03">
        <w:trPr>
          <w:trHeight w:val="311"/>
        </w:trPr>
        <w:tc>
          <w:tcPr>
            <w:tcW w:w="2552" w:type="dxa"/>
            <w:vMerge w:val="restart"/>
          </w:tcPr>
          <w:p w:rsidR="0034377E" w:rsidRPr="0034377E" w:rsidRDefault="007E2D75" w:rsidP="007E2D7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E2D75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="0034377E" w:rsidRPr="003437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Ревизия кассы</w:t>
            </w:r>
          </w:p>
          <w:p w:rsidR="0052257E" w:rsidRPr="00255626" w:rsidRDefault="0052257E" w:rsidP="00343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74" w:type="dxa"/>
            <w:gridSpan w:val="3"/>
          </w:tcPr>
          <w:p w:rsidR="0052257E" w:rsidRPr="00255626" w:rsidRDefault="005225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400" w:type="dxa"/>
            <w:shd w:val="clear" w:color="auto" w:fill="auto"/>
          </w:tcPr>
          <w:p w:rsidR="0052257E" w:rsidRPr="00255626" w:rsidRDefault="005225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2257E" w:rsidRPr="00255626" w:rsidTr="00CE37B2">
        <w:trPr>
          <w:trHeight w:val="66"/>
        </w:trPr>
        <w:tc>
          <w:tcPr>
            <w:tcW w:w="2552" w:type="dxa"/>
            <w:vMerge/>
          </w:tcPr>
          <w:p w:rsidR="0052257E" w:rsidRPr="00255626" w:rsidRDefault="005225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52257E" w:rsidRPr="00255626" w:rsidRDefault="005225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2257E" w:rsidRDefault="0052257E" w:rsidP="00343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34377E" w:rsidRPr="0034377E" w:rsidRDefault="0034377E" w:rsidP="00343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52257E" w:rsidRPr="00255626" w:rsidRDefault="0052257E" w:rsidP="00522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50" w:type="dxa"/>
            <w:gridSpan w:val="2"/>
          </w:tcPr>
          <w:p w:rsidR="0034377E" w:rsidRPr="0034377E" w:rsidRDefault="0034377E" w:rsidP="00255626">
            <w:pPr>
              <w:spacing w:after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4377E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Документальное оформление ревизии кассы.</w:t>
            </w:r>
            <w:r w:rsidRPr="0034377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34377E" w:rsidRPr="0034377E" w:rsidRDefault="0034377E" w:rsidP="00255626">
            <w:pPr>
              <w:spacing w:after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4377E">
              <w:rPr>
                <w:rFonts w:ascii="Times New Roman" w:eastAsia="Calibri" w:hAnsi="Times New Roman" w:cs="Times New Roman"/>
                <w:sz w:val="24"/>
                <w:szCs w:val="24"/>
              </w:rPr>
              <w:t>Процедура проведения инвентаризации кассы.</w:t>
            </w:r>
            <w:r w:rsidRPr="0034377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52257E" w:rsidRPr="0052257E" w:rsidRDefault="0034377E" w:rsidP="0025562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377E">
              <w:rPr>
                <w:rFonts w:ascii="Times New Roman" w:eastAsia="Calibri" w:hAnsi="Times New Roman" w:cs="Times New Roman"/>
                <w:sz w:val="24"/>
                <w:szCs w:val="24"/>
              </w:rPr>
              <w:t>Учет результатов ревизии кассы</w:t>
            </w:r>
            <w:r w:rsidRPr="003437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2257E" w:rsidRPr="00255626" w:rsidRDefault="0034377E" w:rsidP="00255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52257E" w:rsidRPr="00255626" w:rsidTr="00CE37B2">
        <w:trPr>
          <w:trHeight w:val="20"/>
        </w:trPr>
        <w:tc>
          <w:tcPr>
            <w:tcW w:w="13626" w:type="dxa"/>
            <w:gridSpan w:val="4"/>
          </w:tcPr>
          <w:p w:rsidR="0052257E" w:rsidRPr="00255626" w:rsidRDefault="0052257E" w:rsidP="009B4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00" w:type="dxa"/>
            <w:shd w:val="clear" w:color="auto" w:fill="auto"/>
          </w:tcPr>
          <w:p w:rsidR="0052257E" w:rsidRPr="00255626" w:rsidRDefault="009B41FF" w:rsidP="00522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255626" w:rsidRPr="00255626" w:rsidRDefault="00255626" w:rsidP="00255626">
      <w:pPr>
        <w:spacing w:after="0" w:line="240" w:lineRule="auto"/>
        <w:ind w:left="34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55626" w:rsidRPr="00255626" w:rsidSect="00CE37B2">
          <w:pgSz w:w="16840" w:h="11907" w:orient="landscape"/>
          <w:pgMar w:top="1418" w:right="1134" w:bottom="851" w:left="992" w:header="709" w:footer="709" w:gutter="0"/>
          <w:cols w:space="720"/>
        </w:sectPr>
      </w:pPr>
      <w:bookmarkStart w:id="1" w:name="_GoBack"/>
      <w:bookmarkEnd w:id="1"/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 условия реализации программы ПРАКТИКИ</w:t>
      </w:r>
    </w:p>
    <w:p w:rsidR="00255626" w:rsidRPr="00255626" w:rsidRDefault="00255626" w:rsidP="0025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4.1. </w:t>
      </w:r>
      <w:r w:rsidRPr="0025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9B41FF" w:rsidRPr="0060622D" w:rsidRDefault="009B41FF" w:rsidP="009B41FF">
      <w:pPr>
        <w:tabs>
          <w:tab w:val="left" w:pos="5387"/>
          <w:tab w:val="left" w:pos="6167"/>
          <w:tab w:val="left" w:pos="6627"/>
          <w:tab w:val="left" w:pos="7927"/>
          <w:tab w:val="left" w:pos="8827"/>
        </w:tabs>
        <w:spacing w:after="0" w:line="240" w:lineRule="auto"/>
        <w:ind w:lef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 05 по 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работ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профессии 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 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боратории «Учебная бухгалтерия».</w:t>
      </w:r>
    </w:p>
    <w:p w:rsidR="009B41FF" w:rsidRPr="0060622D" w:rsidRDefault="009B41FF" w:rsidP="009B41FF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учебного кабинета:</w:t>
      </w:r>
    </w:p>
    <w:p w:rsidR="009B41FF" w:rsidRPr="0060622D" w:rsidRDefault="009B41FF" w:rsidP="009B41FF">
      <w:pPr>
        <w:spacing w:after="0" w:line="1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1FF" w:rsidRPr="0060622D" w:rsidRDefault="009B41FF" w:rsidP="009B41FF">
      <w:pPr>
        <w:numPr>
          <w:ilvl w:val="0"/>
          <w:numId w:val="10"/>
        </w:numPr>
        <w:tabs>
          <w:tab w:val="left" w:pos="1087"/>
        </w:tabs>
        <w:spacing w:after="0" w:line="240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посадочные места по количеству обучающихся;</w:t>
      </w:r>
    </w:p>
    <w:p w:rsidR="009B41FF" w:rsidRPr="0060622D" w:rsidRDefault="009B41FF" w:rsidP="009B41FF">
      <w:pPr>
        <w:numPr>
          <w:ilvl w:val="0"/>
          <w:numId w:val="10"/>
        </w:numPr>
        <w:tabs>
          <w:tab w:val="left" w:pos="1087"/>
        </w:tabs>
        <w:spacing w:after="0" w:line="225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преподавателя;</w:t>
      </w:r>
    </w:p>
    <w:p w:rsidR="009B41FF" w:rsidRPr="0060622D" w:rsidRDefault="009B41FF" w:rsidP="009B41FF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9B41FF" w:rsidRPr="0060622D" w:rsidRDefault="009B41FF" w:rsidP="009B41FF">
      <w:pPr>
        <w:numPr>
          <w:ilvl w:val="0"/>
          <w:numId w:val="10"/>
        </w:numPr>
        <w:tabs>
          <w:tab w:val="left" w:pos="1087"/>
        </w:tabs>
        <w:spacing w:after="0" w:line="224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комплекс;</w:t>
      </w:r>
    </w:p>
    <w:p w:rsidR="009B41FF" w:rsidRPr="0060622D" w:rsidRDefault="009B41FF" w:rsidP="009B41FF">
      <w:pPr>
        <w:numPr>
          <w:ilvl w:val="0"/>
          <w:numId w:val="10"/>
        </w:numPr>
        <w:tabs>
          <w:tab w:val="left" w:pos="1087"/>
        </w:tabs>
        <w:spacing w:after="0" w:line="204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</w:t>
      </w:r>
    </w:p>
    <w:p w:rsidR="009B41FF" w:rsidRPr="0060622D" w:rsidRDefault="009B41FF" w:rsidP="009B41FF">
      <w:pPr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1FF" w:rsidRPr="0060622D" w:rsidRDefault="009B41FF" w:rsidP="009B41FF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:rsidR="009B41FF" w:rsidRPr="0060622D" w:rsidRDefault="009B41FF" w:rsidP="009B41FF">
      <w:pPr>
        <w:spacing w:after="0" w:line="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1FF" w:rsidRPr="0060622D" w:rsidRDefault="009B41FF" w:rsidP="009B41FF">
      <w:pPr>
        <w:numPr>
          <w:ilvl w:val="0"/>
          <w:numId w:val="11"/>
        </w:numPr>
        <w:tabs>
          <w:tab w:val="left" w:pos="1087"/>
        </w:tabs>
        <w:spacing w:after="0" w:line="240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калькуляторы;</w:t>
      </w:r>
    </w:p>
    <w:p w:rsidR="009B41FF" w:rsidRPr="0060622D" w:rsidRDefault="009B41FF" w:rsidP="009B41FF">
      <w:pPr>
        <w:numPr>
          <w:ilvl w:val="0"/>
          <w:numId w:val="11"/>
        </w:numPr>
        <w:tabs>
          <w:tab w:val="left" w:pos="1087"/>
        </w:tabs>
        <w:spacing w:after="0" w:line="225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компьютеры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41FF" w:rsidRPr="0060622D" w:rsidRDefault="009B41FF" w:rsidP="009B41FF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9B41FF" w:rsidRPr="0060622D" w:rsidRDefault="009B41FF" w:rsidP="009B41FF">
      <w:pPr>
        <w:numPr>
          <w:ilvl w:val="0"/>
          <w:numId w:val="11"/>
        </w:numPr>
        <w:tabs>
          <w:tab w:val="left" w:pos="1087"/>
        </w:tabs>
        <w:spacing w:after="0" w:line="225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контрольно-кассовые аппараты;</w:t>
      </w:r>
    </w:p>
    <w:p w:rsidR="009B41FF" w:rsidRPr="0060622D" w:rsidRDefault="009B41FF" w:rsidP="009B41FF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9B41FF" w:rsidRPr="0060622D" w:rsidRDefault="009B41FF" w:rsidP="009B41FF">
      <w:pPr>
        <w:numPr>
          <w:ilvl w:val="0"/>
          <w:numId w:val="11"/>
        </w:numPr>
        <w:tabs>
          <w:tab w:val="left" w:pos="1087"/>
        </w:tabs>
        <w:spacing w:after="0" w:line="224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аппараты, подтверждающие подлинность денежных знаков;</w:t>
      </w:r>
    </w:p>
    <w:p w:rsidR="009B41FF" w:rsidRPr="0060622D" w:rsidRDefault="009B41FF" w:rsidP="009B41FF">
      <w:pPr>
        <w:numPr>
          <w:ilvl w:val="0"/>
          <w:numId w:val="11"/>
        </w:numPr>
        <w:tabs>
          <w:tab w:val="left" w:pos="1087"/>
        </w:tabs>
        <w:spacing w:after="0" w:line="225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счетные машины;</w:t>
      </w:r>
    </w:p>
    <w:p w:rsidR="009B41FF" w:rsidRPr="0060622D" w:rsidRDefault="009B41FF" w:rsidP="009B41FF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9B41FF" w:rsidRPr="0060622D" w:rsidRDefault="009B41FF" w:rsidP="009B41FF">
      <w:pPr>
        <w:tabs>
          <w:tab w:val="left" w:pos="1079"/>
        </w:tabs>
        <w:spacing w:after="0" w:line="232" w:lineRule="auto"/>
        <w:ind w:left="1134" w:right="20" w:hanging="1134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        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общего и профессионального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(1С Бухгалтерия  «Предприятие»)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справочно-правовая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«Главбух»;</w:t>
      </w:r>
    </w:p>
    <w:p w:rsidR="009B41FF" w:rsidRPr="0060622D" w:rsidRDefault="009B41FF" w:rsidP="009B41FF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9B41FF" w:rsidRPr="0060622D" w:rsidRDefault="009B41FF" w:rsidP="009B41FF">
      <w:pPr>
        <w:numPr>
          <w:ilvl w:val="0"/>
          <w:numId w:val="11"/>
        </w:numPr>
        <w:tabs>
          <w:tab w:val="left" w:pos="1087"/>
        </w:tabs>
        <w:spacing w:after="0" w:line="202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библиотека, читальный зал с выходом в сеть Интернет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Информационное обеспечение обучения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652C52" w:rsidRPr="0060622D" w:rsidRDefault="00652C52" w:rsidP="00652C52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652C52" w:rsidRPr="0060622D" w:rsidRDefault="00652C52" w:rsidP="00652C52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документы:</w:t>
      </w:r>
    </w:p>
    <w:p w:rsidR="00652C52" w:rsidRPr="0060622D" w:rsidRDefault="00652C52" w:rsidP="00652C52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Трудовой кодекс РФ (ТК) 26.12. 2001 N 197-ФЗ [Электронный ресурс] федеральный закон // режим доступа: справочно-правовая система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652C52" w:rsidRPr="0060622D" w:rsidRDefault="00652C52" w:rsidP="00652C52">
      <w:pPr>
        <w:numPr>
          <w:ilvl w:val="0"/>
          <w:numId w:val="12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 (ГК) (часть первая) 30.11.1994 года N 51-ФЗ [Электронный ресурс] федеральный закон // режим доступа: справочно-правовая система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652C52" w:rsidRPr="0060622D" w:rsidRDefault="00652C52" w:rsidP="00652C52">
      <w:pPr>
        <w:numPr>
          <w:ilvl w:val="0"/>
          <w:numId w:val="12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 (ГК) (часть вторая) 26.01.1996 года N 14-ФЗ [Электронный ресурс] федеральный закон // режим доступа: справочно-правовая система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652C52" w:rsidRPr="0060622D" w:rsidRDefault="00652C52" w:rsidP="00652C52">
      <w:pPr>
        <w:numPr>
          <w:ilvl w:val="0"/>
          <w:numId w:val="12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РФ об административных правонарушениях (КоАП) 30.12.2001 N 195-ФЗ [Электронный ресурс] федеральный закон // режим доступа: справочно-правовая система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652C52" w:rsidRPr="0060622D" w:rsidRDefault="00652C52" w:rsidP="00652C52">
      <w:pPr>
        <w:numPr>
          <w:ilvl w:val="0"/>
          <w:numId w:val="12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кодекс РФ (часть первая) от 31.07.1998 N 146-ФЗ Раздел VI. Налоговые правонарушения и ответственность за их совершение [Электронный ресурс] федеральный закон // режим доступа: справочно-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52C52" w:rsidRPr="0060622D" w:rsidRDefault="00652C52" w:rsidP="00652C52">
      <w:pPr>
        <w:numPr>
          <w:ilvl w:val="0"/>
          <w:numId w:val="12"/>
        </w:numPr>
        <w:tabs>
          <w:tab w:val="left" w:pos="43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Уголовный кодекс РФ от 13.06.1996 N 63-ФЗ [Электронный ресурс] федеральный закон // режим доступа: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</w:p>
    <w:p w:rsidR="00652C52" w:rsidRDefault="00652C52" w:rsidP="00652C52">
      <w:pPr>
        <w:numPr>
          <w:ilvl w:val="0"/>
          <w:numId w:val="12"/>
        </w:numPr>
        <w:tabs>
          <w:tab w:val="left" w:pos="41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Федеральный закон РФ 22.05.2003 г., № 54-ФЗ. «О применении контрольно-кассовой техники при осуществлении наличных денежных расчетов и (или) расчетов с использованием платежных карт» // режим доступа: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C52" w:rsidRPr="0060622D" w:rsidRDefault="00652C52" w:rsidP="00652C52">
      <w:pPr>
        <w:numPr>
          <w:ilvl w:val="0"/>
          <w:numId w:val="12"/>
        </w:num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6.12.2011 г. № 402-ФЗ «О бухгалтерском учете [Электронный ресурс] // режим доступа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C52" w:rsidRPr="0060622D" w:rsidRDefault="00652C52" w:rsidP="00652C52">
      <w:pPr>
        <w:numPr>
          <w:ilvl w:val="0"/>
          <w:numId w:val="12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Минтруда РФ от 21.08.1998 г. № 37 «Квалификационный справочник должностей руководителей, специалистов и других служащих» [Электронный ресурс]) // режим доступа: справочно-</w:t>
      </w:r>
      <w:r w:rsidRPr="000F3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Положение ЦБ РФ 12.10.2011 г. N 373-П «О порядке ведения кассовых операций с банкнотами и монетой банка России на территории РФ» [Электронный ресурс] // режим доступа: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</w:p>
    <w:p w:rsidR="00652C52" w:rsidRDefault="00652C52" w:rsidP="00652C52">
      <w:pPr>
        <w:numPr>
          <w:ilvl w:val="0"/>
          <w:numId w:val="13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правилах осуществления перевода денежных средств ЦБ РФ 19.06.2012 N 383-П [Электронный ресурс] // режим доступа: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C52" w:rsidRDefault="00652C52" w:rsidP="00652C52">
      <w:pPr>
        <w:numPr>
          <w:ilvl w:val="0"/>
          <w:numId w:val="13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финансов РФ от 27.11.2006 N 154н «Положения по бухгалтерскому учету "Учет активов и обязательств, стоимость которых выражена в иностранной валюте"» ПБУ 3/2006 [Электронный ресурс] // режим доступа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C52" w:rsidRPr="0060622D" w:rsidRDefault="00652C52" w:rsidP="00652C52">
      <w:pPr>
        <w:numPr>
          <w:ilvl w:val="0"/>
          <w:numId w:val="13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финансов РФ от 10.12.2002 N 126н «Положения по бухгалтерскому учету "Учет финансовых вложений"» ПБУ 19/02 [Электронный ресурс] // режим доступа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</w:p>
    <w:p w:rsidR="00652C52" w:rsidRPr="0060622D" w:rsidRDefault="00652C52" w:rsidP="00652C52">
      <w:pPr>
        <w:numPr>
          <w:ilvl w:val="0"/>
          <w:numId w:val="13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Финансов РФ от 31 октября 2000 г. № 94 «План счетов бухгалтерского учета финансово-хозяйственной деятельности организации и инструкция по его применению» [Электронный ресурс] // режим доступа справочно-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Главбух</w:t>
      </w:r>
    </w:p>
    <w:p w:rsidR="00652C52" w:rsidRPr="0060622D" w:rsidRDefault="00652C52" w:rsidP="00652C52">
      <w:pPr>
        <w:numPr>
          <w:ilvl w:val="0"/>
          <w:numId w:val="13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Финансов РФ от 13 июня 1995 г. № 49 «Методические указания по инвентаризации имущества и финансовых обязательств» [Электронный ресурс] // режим доступа справочно-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Главбух</w:t>
      </w:r>
    </w:p>
    <w:p w:rsidR="00652C52" w:rsidRPr="0060622D" w:rsidRDefault="00652C52" w:rsidP="00652C52">
      <w:pPr>
        <w:numPr>
          <w:ilvl w:val="0"/>
          <w:numId w:val="13"/>
        </w:numPr>
        <w:tabs>
          <w:tab w:val="left" w:pos="434"/>
        </w:tabs>
        <w:spacing w:after="0" w:line="25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Госкомстата РФ от 18.08.1998 № 98 «Унифицированные формы первичной учетной документации по учету кассовых операций, по учету результатов инвентаризации» [Электронный ресурс] // режим доступа: справочно-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Главбух</w:t>
      </w:r>
    </w:p>
    <w:p w:rsidR="00652C52" w:rsidRDefault="00652C52" w:rsidP="00652C52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2C52" w:rsidRPr="0060622D" w:rsidRDefault="00652C52" w:rsidP="00652C52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Учебники </w:t>
      </w: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proofErr w:type="gramEnd"/>
    </w:p>
    <w:p w:rsidR="00652C52" w:rsidRDefault="00652C52" w:rsidP="00652C52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2C52" w:rsidRPr="0056212C" w:rsidRDefault="00652C52" w:rsidP="00652C52">
      <w:pPr>
        <w:tabs>
          <w:tab w:val="left" w:pos="434"/>
        </w:tabs>
        <w:spacing w:line="256" w:lineRule="auto"/>
        <w:ind w:right="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17. </w:t>
      </w:r>
      <w:proofErr w:type="spellStart"/>
      <w:r w:rsidRPr="0056212C">
        <w:rPr>
          <w:rFonts w:ascii="Times New Roman" w:eastAsia="Times New Roman" w:hAnsi="Times New Roman" w:cs="Times New Roman"/>
          <w:bCs/>
          <w:sz w:val="28"/>
          <w:szCs w:val="28"/>
        </w:rPr>
        <w:t>Широбоков</w:t>
      </w:r>
      <w:proofErr w:type="spellEnd"/>
      <w:r w:rsidRPr="0056212C">
        <w:rPr>
          <w:rFonts w:ascii="Times New Roman" w:eastAsia="Times New Roman" w:hAnsi="Times New Roman" w:cs="Times New Roman"/>
          <w:bCs/>
          <w:sz w:val="28"/>
          <w:szCs w:val="28"/>
        </w:rPr>
        <w:t xml:space="preserve"> В.Г. Бухгалтерский учет в организациях АПК. М.: Финансы и статистика, 2010.</w:t>
      </w:r>
    </w:p>
    <w:p w:rsidR="00652C52" w:rsidRPr="0060622D" w:rsidRDefault="00652C52" w:rsidP="00652C52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652C52" w:rsidRPr="0060622D">
          <w:pgSz w:w="11900" w:h="16838"/>
          <w:pgMar w:top="1107" w:right="1126" w:bottom="1440" w:left="1133" w:header="0" w:footer="0" w:gutter="0"/>
          <w:cols w:space="720" w:equalWidth="0">
            <w:col w:w="9647"/>
          </w:cols>
        </w:sectPr>
      </w:pPr>
    </w:p>
    <w:p w:rsidR="00652C52" w:rsidRPr="0060622D" w:rsidRDefault="00652C52" w:rsidP="00652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Интернет ресурсы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2C52" w:rsidRPr="0060622D" w:rsidRDefault="00652C52" w:rsidP="00652C52">
      <w:pPr>
        <w:spacing w:after="0" w:line="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C52" w:rsidRPr="0060622D" w:rsidRDefault="00652C52" w:rsidP="00652C52">
      <w:pPr>
        <w:numPr>
          <w:ilvl w:val="0"/>
          <w:numId w:val="14"/>
        </w:numPr>
        <w:tabs>
          <w:tab w:val="left" w:pos="43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http://www.minfin.ru/ru/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финансов Российской Федерации официальный сайт</w:t>
      </w:r>
    </w:p>
    <w:p w:rsidR="00652C52" w:rsidRPr="0060622D" w:rsidRDefault="00652C52" w:rsidP="00652C52">
      <w:pPr>
        <w:numPr>
          <w:ilvl w:val="0"/>
          <w:numId w:val="14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http://www.audit-it.ru/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Аудит.ру</w:t>
      </w:r>
      <w:proofErr w:type="spellEnd"/>
    </w:p>
    <w:p w:rsidR="00652C52" w:rsidRPr="0060622D" w:rsidRDefault="00652C52" w:rsidP="00652C52">
      <w:pPr>
        <w:numPr>
          <w:ilvl w:val="0"/>
          <w:numId w:val="14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http://www.glavbukh.ru/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Практический журнал для бухгалтера «Главбух»</w:t>
      </w:r>
    </w:p>
    <w:p w:rsidR="00652C52" w:rsidRPr="0060622D" w:rsidRDefault="00652C52" w:rsidP="00652C52">
      <w:pPr>
        <w:numPr>
          <w:ilvl w:val="0"/>
          <w:numId w:val="14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http://www.port-audit.ru/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учет. Аудиторский портал</w:t>
      </w:r>
    </w:p>
    <w:p w:rsidR="00652C52" w:rsidRPr="0060622D" w:rsidRDefault="00652C52" w:rsidP="00652C52">
      <w:pPr>
        <w:numPr>
          <w:ilvl w:val="0"/>
          <w:numId w:val="14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http://www.garant.ru/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Информационно-правовой портал «Гарант»</w:t>
      </w:r>
    </w:p>
    <w:p w:rsidR="00652C52" w:rsidRPr="0060622D" w:rsidRDefault="00652C52" w:rsidP="00652C52">
      <w:pPr>
        <w:numPr>
          <w:ilvl w:val="0"/>
          <w:numId w:val="14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http://www.consultant.ru/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Компания «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52C52" w:rsidRPr="0060622D" w:rsidRDefault="00652C52" w:rsidP="00652C52">
      <w:pPr>
        <w:spacing w:after="0" w:line="27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C52" w:rsidRPr="0060622D" w:rsidRDefault="00652C52" w:rsidP="00652C52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2C52" w:rsidRPr="0060622D" w:rsidRDefault="00652C52" w:rsidP="00652C52">
      <w:pPr>
        <w:spacing w:after="0" w:line="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C52" w:rsidRPr="00FC623E" w:rsidRDefault="00652C52" w:rsidP="00652C5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</w:rPr>
      </w:pPr>
      <w:r w:rsidRPr="00FC623E">
        <w:rPr>
          <w:rFonts w:ascii="Times New Roman" w:eastAsia="Calibri" w:hAnsi="Times New Roman" w:cs="Times New Roman"/>
          <w:sz w:val="28"/>
        </w:rPr>
        <w:t>Кондраков Н.П. Бухгалте</w:t>
      </w:r>
      <w:r>
        <w:rPr>
          <w:rFonts w:ascii="Times New Roman" w:eastAsia="Calibri" w:hAnsi="Times New Roman" w:cs="Times New Roman"/>
          <w:sz w:val="28"/>
        </w:rPr>
        <w:t>рский учет. – М.: ИНФРА –М, 2010</w:t>
      </w:r>
    </w:p>
    <w:p w:rsidR="00652C52" w:rsidRPr="00FC623E" w:rsidRDefault="00652C52" w:rsidP="00652C5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</w:rPr>
      </w:pPr>
      <w:r w:rsidRPr="00FC623E">
        <w:rPr>
          <w:rFonts w:ascii="Times New Roman" w:eastAsia="Calibri" w:hAnsi="Times New Roman" w:cs="Times New Roman"/>
          <w:sz w:val="28"/>
        </w:rPr>
        <w:t>Расторгуева Р.Н. Бухгалтерский учет в сельскохозяйственных орган</w:t>
      </w:r>
      <w:r>
        <w:rPr>
          <w:rFonts w:ascii="Times New Roman" w:eastAsia="Calibri" w:hAnsi="Times New Roman" w:cs="Times New Roman"/>
          <w:sz w:val="28"/>
        </w:rPr>
        <w:t xml:space="preserve">изациях. – М.: </w:t>
      </w:r>
      <w:proofErr w:type="spellStart"/>
      <w:r>
        <w:rPr>
          <w:rFonts w:ascii="Times New Roman" w:eastAsia="Calibri" w:hAnsi="Times New Roman" w:cs="Times New Roman"/>
          <w:sz w:val="28"/>
        </w:rPr>
        <w:t>ПрофОбрИздат</w:t>
      </w:r>
      <w:proofErr w:type="spellEnd"/>
      <w:r>
        <w:rPr>
          <w:rFonts w:ascii="Times New Roman" w:eastAsia="Calibri" w:hAnsi="Times New Roman" w:cs="Times New Roman"/>
          <w:sz w:val="28"/>
        </w:rPr>
        <w:t>, 201</w:t>
      </w:r>
      <w:r w:rsidRPr="00FC623E">
        <w:rPr>
          <w:rFonts w:ascii="Times New Roman" w:eastAsia="Calibri" w:hAnsi="Times New Roman" w:cs="Times New Roman"/>
          <w:sz w:val="28"/>
        </w:rPr>
        <w:t>2</w:t>
      </w:r>
    </w:p>
    <w:p w:rsidR="00652C52" w:rsidRPr="00FC623E" w:rsidRDefault="00652C52" w:rsidP="00652C5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FC623E">
        <w:rPr>
          <w:rFonts w:ascii="Times New Roman" w:eastAsia="Calibri" w:hAnsi="Times New Roman" w:cs="Times New Roman"/>
          <w:sz w:val="28"/>
        </w:rPr>
        <w:t>Пизенгольц</w:t>
      </w:r>
      <w:proofErr w:type="spellEnd"/>
      <w:r w:rsidRPr="00FC623E">
        <w:rPr>
          <w:rFonts w:ascii="Times New Roman" w:eastAsia="Calibri" w:hAnsi="Times New Roman" w:cs="Times New Roman"/>
          <w:sz w:val="28"/>
        </w:rPr>
        <w:t xml:space="preserve"> М.З. Бухгалтерский учет в сельском хозяйстве ч </w:t>
      </w:r>
      <w:r w:rsidRPr="00FC623E">
        <w:rPr>
          <w:rFonts w:ascii="Times New Roman" w:eastAsia="Calibri" w:hAnsi="Times New Roman" w:cs="Times New Roman"/>
          <w:sz w:val="28"/>
          <w:lang w:val="en-US"/>
        </w:rPr>
        <w:t>I</w:t>
      </w:r>
      <w:r w:rsidRPr="00FC623E">
        <w:rPr>
          <w:rFonts w:ascii="Times New Roman" w:eastAsia="Calibri" w:hAnsi="Times New Roman" w:cs="Times New Roman"/>
          <w:sz w:val="28"/>
        </w:rPr>
        <w:t xml:space="preserve">, ч </w:t>
      </w:r>
      <w:r w:rsidRPr="00FC623E">
        <w:rPr>
          <w:rFonts w:ascii="Times New Roman" w:eastAsia="Calibri" w:hAnsi="Times New Roman" w:cs="Times New Roman"/>
          <w:sz w:val="28"/>
          <w:lang w:val="en-US"/>
        </w:rPr>
        <w:t>II</w:t>
      </w:r>
      <w:r w:rsidRPr="00FC623E">
        <w:rPr>
          <w:rFonts w:ascii="Times New Roman" w:eastAsia="Calibri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sz w:val="28"/>
        </w:rPr>
        <w:t>М.: «Финансы и статистика», 2010</w:t>
      </w:r>
      <w:r w:rsidRPr="00FC623E">
        <w:rPr>
          <w:rFonts w:ascii="Times New Roman" w:eastAsia="Calibri" w:hAnsi="Times New Roman" w:cs="Times New Roman"/>
          <w:sz w:val="28"/>
        </w:rPr>
        <w:t xml:space="preserve"> </w:t>
      </w:r>
    </w:p>
    <w:p w:rsidR="00255626" w:rsidRPr="00255626" w:rsidRDefault="00255626" w:rsidP="00255626">
      <w:pPr>
        <w:keepNext/>
        <w:tabs>
          <w:tab w:val="num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Общие требования к организации практики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практики предусматривает в целях реализации </w:t>
      </w:r>
      <w:proofErr w:type="spellStart"/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компетентностного</w:t>
      </w:r>
      <w:proofErr w:type="spellEnd"/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подхода использование следующих форм:</w:t>
      </w:r>
    </w:p>
    <w:p w:rsidR="00255626" w:rsidRPr="00255626" w:rsidRDefault="00255626" w:rsidP="0025562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3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практических занятий</w:t>
      </w:r>
    </w:p>
    <w:p w:rsidR="00255626" w:rsidRPr="00255626" w:rsidRDefault="00255626" w:rsidP="0025562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участия студентов в опытно-экспериментальной,  изобретательской работе 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отчета о прохождении практики рассматривается как вид учебной работы и реализуется в пределах времени, отведенного на практику. Практика проводится непрерывно. Обязательным условием допуска к практике является успешное освоение программы междисциплинарного курса, предшествующего практике. </w:t>
      </w:r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Кадровое обеспечение образовательного процесса</w:t>
      </w:r>
    </w:p>
    <w:p w:rsidR="00255626" w:rsidRPr="00255626" w:rsidRDefault="00255626" w:rsidP="0025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2C52" w:rsidRPr="0060622D" w:rsidRDefault="00652C52" w:rsidP="00652C52">
      <w:pPr>
        <w:spacing w:after="0" w:line="240" w:lineRule="auto"/>
        <w:ind w:left="7" w:right="20" w:firstLine="9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квалификации </w:t>
      </w:r>
      <w:proofErr w:type="gram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еских 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</w:t>
      </w:r>
      <w:proofErr w:type="gramEnd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обеспечивающих обучение по профессиональному модулю ПМ.05 Выполнение работ по профессии кассир: наличие высшего профессионального образования, соответствующего профилю преподаваемого модуля.</w:t>
      </w:r>
    </w:p>
    <w:p w:rsidR="00652C52" w:rsidRDefault="00652C52" w:rsidP="00652C52">
      <w:pPr>
        <w:spacing w:after="0" w:line="250" w:lineRule="auto"/>
        <w:ind w:left="7" w:right="20" w:firstLine="9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практикой: наличие высшего профессионального образования, соответствующего профилю преподаваемого модуля с обязательной стажировкой в профильных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 не реже одного раза в 3 года</w:t>
      </w:r>
    </w:p>
    <w:p w:rsidR="00652C52" w:rsidRPr="0060622D" w:rsidRDefault="00652C52" w:rsidP="00652C52">
      <w:pPr>
        <w:spacing w:after="0" w:line="250" w:lineRule="auto"/>
        <w:ind w:left="7" w:right="20" w:firstLine="9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52C52" w:rsidRPr="0060622D" w:rsidSect="00633889">
          <w:pgSz w:w="11900" w:h="16838"/>
          <w:pgMar w:top="851" w:right="1126" w:bottom="168" w:left="1133" w:header="0" w:footer="0" w:gutter="0"/>
          <w:cols w:space="720" w:equalWidth="0">
            <w:col w:w="9647"/>
          </w:cols>
        </w:sectPr>
      </w:pPr>
    </w:p>
    <w:p w:rsidR="00255626" w:rsidRPr="00255626" w:rsidRDefault="00255626" w:rsidP="002556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5. Контроль и оценка результатов освоения программы практики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953"/>
        <w:gridCol w:w="1701"/>
      </w:tblGrid>
      <w:tr w:rsidR="00255626" w:rsidRPr="00255626" w:rsidTr="00CE37B2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Результаты </w:t>
            </w:r>
          </w:p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(освоенные </w:t>
            </w:r>
            <w:proofErr w:type="spellStart"/>
            <w:r w:rsidRPr="00255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профессиональ</w:t>
            </w:r>
            <w:proofErr w:type="spellEnd"/>
          </w:p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55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ные</w:t>
            </w:r>
            <w:proofErr w:type="spellEnd"/>
            <w:r w:rsidRPr="00255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компетенции)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показатели оценки результата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5626" w:rsidRPr="00255626" w:rsidRDefault="0025562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Формы и методы контроля и оценки </w:t>
            </w:r>
          </w:p>
        </w:tc>
      </w:tr>
      <w:tr w:rsidR="00E22B36" w:rsidRPr="00255626" w:rsidTr="00652C52">
        <w:trPr>
          <w:trHeight w:val="2118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2556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2B36">
              <w:rPr>
                <w:rFonts w:ascii="Times New Roman" w:eastAsia="Calibri" w:hAnsi="Times New Roman" w:cs="Times New Roman"/>
                <w:bCs/>
              </w:rPr>
              <w:t>ПК 1.1.</w:t>
            </w:r>
            <w:r w:rsidRPr="00E22B36">
              <w:rPr>
                <w:rFonts w:ascii="Times New Roman" w:eastAsia="Calibri" w:hAnsi="Times New Roman" w:cs="Times New Roman"/>
              </w:rPr>
              <w:t xml:space="preserve"> Обрабатывать первичные бухгалтерские документы</w:t>
            </w:r>
            <w:r w:rsidRPr="00E22B36">
              <w:rPr>
                <w:rFonts w:ascii="Times New Roman" w:eastAsia="Calibri" w:hAnsi="Times New Roman" w:cs="Times New Roman"/>
                <w:i/>
                <w:spacing w:val="-1"/>
              </w:rPr>
              <w:t xml:space="preserve"> по учету кассовых операций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255626">
            <w:pPr>
              <w:shd w:val="clear" w:color="auto" w:fill="FFFFFF"/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>-осуществлять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сохранность;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255626" w:rsidRDefault="00E22B3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5626">
              <w:rPr>
                <w:rFonts w:ascii="Times New Roman" w:eastAsia="Times New Roman" w:hAnsi="Times New Roman" w:cs="Times New Roman"/>
                <w:bCs/>
                <w:lang w:eastAsia="ru-RU"/>
              </w:rPr>
              <w:t>Зачет по учебной   практике</w:t>
            </w:r>
          </w:p>
          <w:p w:rsidR="00E22B36" w:rsidRPr="00255626" w:rsidRDefault="00E22B3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2B36" w:rsidRPr="00255626" w:rsidRDefault="00E22B3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255626">
              <w:rPr>
                <w:rFonts w:ascii="Times New Roman" w:eastAsia="Times New Roman" w:hAnsi="Times New Roman" w:cs="Times New Roman"/>
                <w:bCs/>
                <w:lang w:eastAsia="ru-RU"/>
              </w:rPr>
              <w:t>Квалифика</w:t>
            </w:r>
            <w:proofErr w:type="spellEnd"/>
          </w:p>
          <w:p w:rsidR="00E22B36" w:rsidRPr="00255626" w:rsidRDefault="00E22B36" w:rsidP="0025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spellStart"/>
            <w:r w:rsidRPr="00255626">
              <w:rPr>
                <w:rFonts w:ascii="Times New Roman" w:eastAsia="Times New Roman" w:hAnsi="Times New Roman" w:cs="Times New Roman"/>
                <w:bCs/>
                <w:lang w:eastAsia="ru-RU"/>
              </w:rPr>
              <w:t>ционный</w:t>
            </w:r>
            <w:proofErr w:type="spellEnd"/>
            <w:r w:rsidRPr="002556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экзамен</w:t>
            </w:r>
          </w:p>
        </w:tc>
      </w:tr>
      <w:tr w:rsidR="00E22B36" w:rsidRPr="00255626" w:rsidTr="00CE37B2">
        <w:trPr>
          <w:trHeight w:val="1065"/>
        </w:trPr>
        <w:tc>
          <w:tcPr>
            <w:tcW w:w="20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255626">
            <w:pPr>
              <w:shd w:val="clear" w:color="auto" w:fill="FFFFFF"/>
              <w:spacing w:after="0" w:line="240" w:lineRule="auto"/>
              <w:ind w:left="10" w:right="77" w:hanging="1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2B36">
              <w:rPr>
                <w:rFonts w:ascii="Times New Roman" w:eastAsia="Calibri" w:hAnsi="Times New Roman" w:cs="Times New Roman"/>
              </w:rPr>
              <w:t>ПК 1.3. Проводить учет денежных средств, оформлять денежные и кассовые документы.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E22B36">
            <w:pPr>
              <w:numPr>
                <w:ilvl w:val="0"/>
                <w:numId w:val="9"/>
              </w:numPr>
              <w:spacing w:after="0" w:line="232" w:lineRule="auto"/>
              <w:ind w:left="0" w:right="20"/>
              <w:jc w:val="both"/>
              <w:rPr>
                <w:rFonts w:ascii="Times New Roman" w:eastAsia="Palatino Linotype" w:hAnsi="Times New Roman" w:cs="Times New Roman"/>
                <w:lang w:eastAsia="ru-RU"/>
              </w:rPr>
            </w:pP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>получать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платы, премий, оплаты командировочных и других расходов;</w:t>
            </w:r>
          </w:p>
          <w:p w:rsidR="00E22B36" w:rsidRPr="00E22B36" w:rsidRDefault="00E22B36" w:rsidP="00E22B36">
            <w:pPr>
              <w:numPr>
                <w:ilvl w:val="0"/>
                <w:numId w:val="9"/>
              </w:numPr>
              <w:spacing w:after="0" w:line="223" w:lineRule="auto"/>
              <w:ind w:left="-26" w:firstLine="26"/>
              <w:jc w:val="both"/>
              <w:rPr>
                <w:rFonts w:ascii="Times New Roman" w:eastAsia="Palatino Linotype" w:hAnsi="Times New Roman" w:cs="Times New Roman"/>
                <w:lang w:eastAsia="ru-RU"/>
              </w:rPr>
            </w:pP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>вести на основе приходных и расходных документов кассовую книгу;</w:t>
            </w:r>
          </w:p>
          <w:p w:rsidR="00E22B36" w:rsidRPr="00E22B36" w:rsidRDefault="00E22B36" w:rsidP="00E22B36">
            <w:pPr>
              <w:numPr>
                <w:ilvl w:val="0"/>
                <w:numId w:val="9"/>
              </w:numPr>
              <w:spacing w:after="0" w:line="230" w:lineRule="auto"/>
              <w:ind w:left="0" w:right="20"/>
              <w:jc w:val="both"/>
              <w:rPr>
                <w:rFonts w:ascii="Times New Roman" w:eastAsia="Palatino Linotype" w:hAnsi="Times New Roman" w:cs="Times New Roman"/>
                <w:lang w:eastAsia="ru-RU"/>
              </w:rPr>
            </w:pP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>составлять описи ветхих купюр, а также соответствующие документы для их передачи в учреждения банка с целью замены на новые</w:t>
            </w:r>
          </w:p>
          <w:p w:rsidR="00E22B36" w:rsidRPr="00E22B36" w:rsidRDefault="00E22B36" w:rsidP="00E22B36">
            <w:pPr>
              <w:spacing w:after="0" w:line="1" w:lineRule="exact"/>
              <w:jc w:val="both"/>
              <w:rPr>
                <w:rFonts w:ascii="Times New Roman" w:eastAsia="Palatino Linotype" w:hAnsi="Times New Roman" w:cs="Times New Roman"/>
                <w:lang w:eastAsia="ru-RU"/>
              </w:rPr>
            </w:pPr>
          </w:p>
          <w:p w:rsidR="00E22B36" w:rsidRPr="00E22B36" w:rsidRDefault="00E22B36" w:rsidP="00E22B36">
            <w:pPr>
              <w:numPr>
                <w:ilvl w:val="0"/>
                <w:numId w:val="9"/>
              </w:numPr>
              <w:tabs>
                <w:tab w:val="left" w:pos="0"/>
              </w:tabs>
              <w:spacing w:after="0" w:line="223" w:lineRule="auto"/>
              <w:ind w:left="0" w:hanging="362"/>
              <w:jc w:val="both"/>
              <w:rPr>
                <w:rFonts w:ascii="Times New Roman" w:eastAsia="Palatino Linotype" w:hAnsi="Times New Roman" w:cs="Times New Roman"/>
                <w:lang w:eastAsia="ru-RU"/>
              </w:rPr>
            </w:pP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>- передавать в соответствии с установленным порядком денежные средства инкассаторам.</w:t>
            </w:r>
          </w:p>
          <w:p w:rsidR="00E22B36" w:rsidRPr="00E22B36" w:rsidRDefault="00E22B36" w:rsidP="00E22B36">
            <w:pPr>
              <w:spacing w:after="0" w:line="1" w:lineRule="exact"/>
              <w:jc w:val="both"/>
              <w:rPr>
                <w:rFonts w:ascii="Times New Roman" w:eastAsia="Palatino Linotype" w:hAnsi="Times New Roman" w:cs="Times New Roman"/>
                <w:lang w:eastAsia="ru-RU"/>
              </w:rPr>
            </w:pPr>
          </w:p>
          <w:p w:rsidR="00E22B36" w:rsidRPr="00E22B36" w:rsidRDefault="00E22B36" w:rsidP="00E22B36">
            <w:pPr>
              <w:shd w:val="clear" w:color="auto" w:fill="FFFFFF"/>
              <w:tabs>
                <w:tab w:val="left" w:pos="245"/>
              </w:tabs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>- составлять кассовую отчетность.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255626" w:rsidRDefault="00E22B36" w:rsidP="00255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B36" w:rsidRPr="00255626" w:rsidTr="00CE37B2">
        <w:trPr>
          <w:trHeight w:val="556"/>
        </w:trPr>
        <w:tc>
          <w:tcPr>
            <w:tcW w:w="20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255626">
            <w:pPr>
              <w:shd w:val="clear" w:color="auto" w:fill="FFFFFF"/>
              <w:spacing w:after="0" w:line="240" w:lineRule="auto"/>
              <w:ind w:left="10" w:right="72" w:hanging="1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2B36">
              <w:rPr>
                <w:rFonts w:ascii="Times New Roman" w:eastAsia="Calibri" w:hAnsi="Times New Roman" w:cs="Times New Roman"/>
              </w:rPr>
              <w:t xml:space="preserve">ПК 1.4. </w:t>
            </w: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бухгалтерские проводки </w:t>
            </w:r>
            <w:r w:rsidRPr="00E22B3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учету кассовых операций</w:t>
            </w: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основе рабочего плана счетов бухгалтерского учета 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E22B36">
            <w:pPr>
              <w:tabs>
                <w:tab w:val="left" w:pos="362"/>
              </w:tabs>
              <w:spacing w:after="0" w:line="223" w:lineRule="auto"/>
              <w:jc w:val="both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Palatino Linotype" w:hAnsi="Times New Roman" w:cs="Times New Roman"/>
                <w:color w:val="000000"/>
                <w:lang w:eastAsia="ru-RU"/>
              </w:rPr>
              <w:t xml:space="preserve">-    </w:t>
            </w:r>
            <w:r w:rsidRPr="00E22B36">
              <w:rPr>
                <w:rFonts w:ascii="Times New Roman" w:eastAsia="Calibri" w:hAnsi="Times New Roman" w:cs="Times New Roman"/>
              </w:rPr>
              <w:t>проводить учет кассовых операций, денежных документов и переводов              в пути;</w:t>
            </w:r>
          </w:p>
          <w:p w:rsidR="00E22B36" w:rsidRPr="00E22B36" w:rsidRDefault="00E22B36" w:rsidP="00E22B36">
            <w:pPr>
              <w:tabs>
                <w:tab w:val="left" w:pos="362"/>
              </w:tabs>
              <w:spacing w:after="0" w:line="223" w:lineRule="auto"/>
              <w:jc w:val="both"/>
              <w:rPr>
                <w:rFonts w:ascii="Times New Roman" w:eastAsia="Palatino Linotype" w:hAnsi="Times New Roman" w:cs="Times New Roman"/>
                <w:lang w:eastAsia="ru-RU"/>
              </w:rPr>
            </w:pPr>
            <w:r w:rsidRPr="00E22B36">
              <w:rPr>
                <w:rFonts w:ascii="Times New Roman" w:eastAsia="Calibri" w:hAnsi="Times New Roman" w:cs="Times New Roman"/>
              </w:rPr>
              <w:t>-   учитывать особенности учета кассовых операций в иностранной валюте;</w:t>
            </w:r>
          </w:p>
          <w:p w:rsidR="00E22B36" w:rsidRPr="00E22B36" w:rsidRDefault="00E22B36" w:rsidP="00255626">
            <w:pPr>
              <w:shd w:val="clear" w:color="auto" w:fill="FFFFFF"/>
              <w:tabs>
                <w:tab w:val="left" w:pos="250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255626" w:rsidRDefault="00E22B36" w:rsidP="00255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B36" w:rsidRPr="00255626" w:rsidTr="00CE37B2">
        <w:trPr>
          <w:trHeight w:val="556"/>
        </w:trPr>
        <w:tc>
          <w:tcPr>
            <w:tcW w:w="20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E22B36">
            <w:pPr>
              <w:shd w:val="clear" w:color="auto" w:fill="FFFFFF"/>
              <w:spacing w:after="0" w:line="240" w:lineRule="auto"/>
              <w:ind w:left="10" w:right="72" w:hanging="10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 xml:space="preserve">ПК2.3.Проводить подготовку к инвентаризации и проверку действительного соответствия фактических данных инвентаризации данным учета </w:t>
            </w:r>
            <w:r w:rsidRPr="00E22B3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кассовых</w:t>
            </w: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2B3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операций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E22B36">
            <w:pPr>
              <w:tabs>
                <w:tab w:val="left" w:pos="362"/>
              </w:tabs>
              <w:spacing w:after="0" w:line="223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ru-RU"/>
              </w:rPr>
            </w:pPr>
            <w:r w:rsidRPr="00E22B36">
              <w:rPr>
                <w:rFonts w:ascii="Times New Roman" w:eastAsia="Times New Roman" w:hAnsi="Times New Roman" w:cs="Times New Roman"/>
                <w:lang w:eastAsia="ru-RU"/>
              </w:rPr>
              <w:t>-сверять фактическое наличие денежных сумм и ценных бумаг с книжным остатком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255626" w:rsidRDefault="00E22B36" w:rsidP="00E22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255626" w:rsidRDefault="00255626" w:rsidP="00E22B3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25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E22B36" w:rsidRPr="00E22B36" w:rsidRDefault="00E22B36" w:rsidP="00E22B3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596"/>
        <w:gridCol w:w="2263"/>
      </w:tblGrid>
      <w:tr w:rsidR="00E22B36" w:rsidRPr="00E4357C" w:rsidTr="00D462DE">
        <w:trPr>
          <w:trHeight w:val="1529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36" w:rsidRPr="00E4357C" w:rsidRDefault="00E22B36" w:rsidP="00D46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435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E22B36" w:rsidRPr="00E4357C" w:rsidRDefault="00E22B36" w:rsidP="00D462D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435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36" w:rsidRPr="00E4357C" w:rsidRDefault="00E22B36" w:rsidP="00D46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435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2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B36" w:rsidRPr="00E4357C" w:rsidRDefault="00E22B36" w:rsidP="00D46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435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E22B36" w:rsidRPr="00E22B36" w:rsidTr="00D462DE">
        <w:trPr>
          <w:trHeight w:val="620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317" w:lineRule="exact"/>
              <w:ind w:right="14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pacing w:after="0" w:line="240" w:lineRule="auto"/>
              <w:ind w:right="58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  <w:bCs/>
                <w:spacing w:val="-4"/>
              </w:rPr>
              <w:t>демонстрация интереса к своей будущей профессии</w:t>
            </w:r>
          </w:p>
        </w:tc>
        <w:tc>
          <w:tcPr>
            <w:tcW w:w="22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E22B36" w:rsidRPr="00E22B36" w:rsidTr="00D462DE">
        <w:trPr>
          <w:trHeight w:val="308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317" w:lineRule="exact"/>
              <w:ind w:right="10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 xml:space="preserve">ОК 2. Организовывать собственную деятельность, выбирать типовые </w:t>
            </w:r>
            <w:r w:rsidRPr="00E22B36">
              <w:rPr>
                <w:rFonts w:ascii="Times New Roman" w:eastAsia="Calibri" w:hAnsi="Times New Roman" w:cs="Times New Roman"/>
              </w:rPr>
              <w:t>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tabs>
                <w:tab w:val="left" w:pos="360"/>
              </w:tabs>
              <w:spacing w:after="0" w:line="278" w:lineRule="exact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 xml:space="preserve">выбор и применение методов и </w:t>
            </w:r>
            <w:r w:rsidRPr="00E22B36">
              <w:rPr>
                <w:rFonts w:ascii="Times New Roman" w:eastAsia="Calibri" w:hAnsi="Times New Roman" w:cs="Times New Roman"/>
                <w:spacing w:val="-2"/>
              </w:rPr>
              <w:t>способов решения профессиональных</w:t>
            </w:r>
            <w:r w:rsidRPr="00E22B36">
              <w:rPr>
                <w:rFonts w:ascii="Times New Roman" w:eastAsia="Calibri" w:hAnsi="Times New Roman" w:cs="Times New Roman"/>
                <w:spacing w:val="-2"/>
              </w:rPr>
              <w:br/>
            </w:r>
            <w:r w:rsidRPr="00E22B36">
              <w:rPr>
                <w:rFonts w:ascii="Times New Roman" w:eastAsia="Calibri" w:hAnsi="Times New Roman" w:cs="Times New Roman"/>
              </w:rPr>
              <w:t>задач в области документирования</w:t>
            </w:r>
            <w:r w:rsidRPr="00E22B36">
              <w:rPr>
                <w:rFonts w:ascii="Times New Roman" w:eastAsia="Calibri" w:hAnsi="Times New Roman" w:cs="Times New Roman"/>
              </w:rPr>
              <w:br/>
              <w:t>хозяйственных операций и ведения бухгалтерского учета имущества организации;</w:t>
            </w:r>
          </w:p>
          <w:p w:rsidR="00E22B36" w:rsidRPr="00E22B36" w:rsidRDefault="00E22B36" w:rsidP="00D462DE">
            <w:pPr>
              <w:spacing w:after="0" w:line="240" w:lineRule="auto"/>
              <w:ind w:left="-26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 xml:space="preserve">оценка эффективности и качества </w:t>
            </w:r>
            <w:r w:rsidRPr="00E22B36">
              <w:rPr>
                <w:rFonts w:ascii="Times New Roman" w:eastAsia="Calibri" w:hAnsi="Times New Roman" w:cs="Times New Roman"/>
              </w:rPr>
              <w:t>выполнения;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E22B36" w:rsidRPr="00E22B36" w:rsidTr="00D462DE">
        <w:trPr>
          <w:trHeight w:val="307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317" w:lineRule="exact"/>
              <w:ind w:right="14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 xml:space="preserve">ОК 3. </w:t>
            </w:r>
            <w:r w:rsidRPr="00E22B3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pacing w:after="0" w:line="240" w:lineRule="auto"/>
              <w:ind w:left="-26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  <w:bCs/>
              </w:rPr>
              <w:t xml:space="preserve">решение стандартных и    нестандартных </w:t>
            </w:r>
            <w:r w:rsidRPr="00E22B36">
              <w:rPr>
                <w:rFonts w:ascii="Times New Roman" w:eastAsia="Calibri" w:hAnsi="Times New Roman" w:cs="Times New Roman"/>
              </w:rPr>
              <w:t xml:space="preserve">   профессиональных задач  в области документирования              хозяйственных операций и ведения бухгалтерского учета               имущества организации;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E22B36" w:rsidRPr="00E22B36" w:rsidTr="00D462DE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317" w:lineRule="exact"/>
              <w:ind w:right="29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  <w:bCs/>
              </w:rPr>
              <w:t xml:space="preserve">эффективный поиск </w:t>
            </w:r>
            <w:r w:rsidRPr="00E22B36">
              <w:rPr>
                <w:rFonts w:ascii="Times New Roman" w:eastAsia="Calibri" w:hAnsi="Times New Roman" w:cs="Times New Roman"/>
              </w:rPr>
              <w:t>необходимой информации;</w:t>
            </w:r>
          </w:p>
          <w:p w:rsidR="00E22B36" w:rsidRPr="00E22B36" w:rsidRDefault="00E22B36" w:rsidP="00D462DE">
            <w:pPr>
              <w:spacing w:after="0" w:line="240" w:lineRule="auto"/>
              <w:ind w:right="58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  <w:bCs/>
              </w:rPr>
              <w:t>использование различных источников, включая электронные.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E22B36" w:rsidRPr="00E22B36" w:rsidTr="00D462DE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317" w:lineRule="exact"/>
              <w:ind w:right="24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ОК 5.</w:t>
            </w:r>
            <w:r w:rsidRPr="00E22B36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E22B3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Владеть информационной культурой, анализировать и оценивать информацию с использованием информационно- коммуникационных технологий.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pacing w:after="0" w:line="240" w:lineRule="auto"/>
              <w:ind w:right="58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использование программ автоматизации бухгалтерского учета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E22B36" w:rsidRPr="00E22B36" w:rsidTr="00D462DE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317" w:lineRule="exact"/>
              <w:ind w:right="29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lastRenderedPageBreak/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tabs>
                <w:tab w:val="left" w:pos="3518"/>
              </w:tabs>
              <w:spacing w:after="0" w:line="240" w:lineRule="auto"/>
              <w:ind w:right="58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взаимодействие с обучающимися, преподавателями в ходе обучения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E22B36" w:rsidRPr="00E22B36" w:rsidTr="00D462DE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317" w:lineRule="exact"/>
              <w:ind w:right="34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 xml:space="preserve">ОК 7. </w:t>
            </w:r>
            <w:r w:rsidRPr="00E22B3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pacing w:after="0"/>
              <w:ind w:left="-26" w:firstLine="26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  <w:bCs/>
              </w:rPr>
              <w:t>самоанализ и коррекция   результатов собственной   работы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E22B36" w:rsidRPr="00E22B36" w:rsidTr="00D462DE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317" w:lineRule="exact"/>
              <w:ind w:right="38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pacing w:after="0" w:line="240" w:lineRule="auto"/>
              <w:ind w:right="58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ind w:left="-78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E22B36" w:rsidRPr="00E22B36" w:rsidTr="00D462DE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before="5" w:after="0" w:line="317" w:lineRule="exact"/>
              <w:ind w:right="43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 xml:space="preserve">ОК 9. </w:t>
            </w:r>
            <w:r w:rsidRPr="00E22B3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pacing w:after="0" w:line="240" w:lineRule="auto"/>
              <w:ind w:right="58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 xml:space="preserve">анализ инноваций в области документирования хозяйственных </w:t>
            </w:r>
            <w:r w:rsidRPr="00E22B36">
              <w:rPr>
                <w:rFonts w:ascii="Times New Roman" w:eastAsia="Calibri" w:hAnsi="Times New Roman" w:cs="Times New Roman"/>
                <w:spacing w:val="-2"/>
              </w:rPr>
              <w:t xml:space="preserve">операций и ведения бухгалтерского учета </w:t>
            </w:r>
            <w:r w:rsidRPr="00E22B36">
              <w:rPr>
                <w:rFonts w:ascii="Times New Roman" w:eastAsia="Calibri" w:hAnsi="Times New Roman" w:cs="Times New Roman"/>
              </w:rPr>
              <w:t>имущества организации;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Интерпретация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результатов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наблюдений за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1"/>
              </w:rPr>
              <w:t>деятельностью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обучающегося в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процессе освоения</w:t>
            </w:r>
          </w:p>
          <w:p w:rsidR="00E22B36" w:rsidRPr="00E22B36" w:rsidRDefault="00E22B36" w:rsidP="00D462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2B36">
              <w:rPr>
                <w:rFonts w:ascii="Times New Roman" w:eastAsia="Calibri" w:hAnsi="Times New Roman" w:cs="Times New Roman"/>
                <w:spacing w:val="-2"/>
              </w:rPr>
              <w:t>образовательной</w:t>
            </w:r>
          </w:p>
          <w:p w:rsidR="00E22B36" w:rsidRPr="00E22B36" w:rsidRDefault="00E22B36" w:rsidP="00D462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E22B36"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</w:tbl>
    <w:p w:rsidR="00EC3C4F" w:rsidRPr="00E22B36" w:rsidRDefault="00EC3C4F"/>
    <w:sectPr w:rsidR="00EC3C4F" w:rsidRPr="00E22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43E" w:rsidRDefault="001D089E">
      <w:pPr>
        <w:spacing w:after="0" w:line="240" w:lineRule="auto"/>
      </w:pPr>
      <w:r>
        <w:separator/>
      </w:r>
    </w:p>
  </w:endnote>
  <w:endnote w:type="continuationSeparator" w:id="0">
    <w:p w:rsidR="0083643E" w:rsidRDefault="001D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B2" w:rsidRDefault="00CE37B2" w:rsidP="00CE37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1867">
      <w:rPr>
        <w:rStyle w:val="a5"/>
        <w:noProof/>
      </w:rPr>
      <w:t>5</w:t>
    </w:r>
    <w:r>
      <w:rPr>
        <w:rStyle w:val="a5"/>
      </w:rPr>
      <w:fldChar w:fldCharType="end"/>
    </w:r>
  </w:p>
  <w:p w:rsidR="00CE37B2" w:rsidRDefault="00CE37B2" w:rsidP="00CE37B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B2" w:rsidRDefault="00CE37B2" w:rsidP="00CE37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700B">
      <w:rPr>
        <w:rStyle w:val="a5"/>
        <w:noProof/>
      </w:rPr>
      <w:t>15</w:t>
    </w:r>
    <w:r>
      <w:rPr>
        <w:rStyle w:val="a5"/>
      </w:rPr>
      <w:fldChar w:fldCharType="end"/>
    </w:r>
  </w:p>
  <w:p w:rsidR="00CE37B2" w:rsidRDefault="00CE37B2" w:rsidP="00CE37B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43E" w:rsidRDefault="001D089E">
      <w:pPr>
        <w:spacing w:after="0" w:line="240" w:lineRule="auto"/>
      </w:pPr>
      <w:r>
        <w:separator/>
      </w:r>
    </w:p>
  </w:footnote>
  <w:footnote w:type="continuationSeparator" w:id="0">
    <w:p w:rsidR="0083643E" w:rsidRDefault="001D0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213"/>
    <w:multiLevelType w:val="hybridMultilevel"/>
    <w:tmpl w:val="1A6CF134"/>
    <w:lvl w:ilvl="0" w:tplc="17E407E6">
      <w:start w:val="11"/>
      <w:numFmt w:val="decimal"/>
      <w:lvlText w:val="%1."/>
      <w:lvlJc w:val="left"/>
    </w:lvl>
    <w:lvl w:ilvl="1" w:tplc="4ABA27D6">
      <w:numFmt w:val="decimal"/>
      <w:lvlText w:val=""/>
      <w:lvlJc w:val="left"/>
    </w:lvl>
    <w:lvl w:ilvl="2" w:tplc="B9F8E208">
      <w:numFmt w:val="decimal"/>
      <w:lvlText w:val=""/>
      <w:lvlJc w:val="left"/>
    </w:lvl>
    <w:lvl w:ilvl="3" w:tplc="0CF0CA32">
      <w:numFmt w:val="decimal"/>
      <w:lvlText w:val=""/>
      <w:lvlJc w:val="left"/>
    </w:lvl>
    <w:lvl w:ilvl="4" w:tplc="56043C52">
      <w:numFmt w:val="decimal"/>
      <w:lvlText w:val=""/>
      <w:lvlJc w:val="left"/>
    </w:lvl>
    <w:lvl w:ilvl="5" w:tplc="9D843E30">
      <w:numFmt w:val="decimal"/>
      <w:lvlText w:val=""/>
      <w:lvlJc w:val="left"/>
    </w:lvl>
    <w:lvl w:ilvl="6" w:tplc="179E7D32">
      <w:numFmt w:val="decimal"/>
      <w:lvlText w:val=""/>
      <w:lvlJc w:val="left"/>
    </w:lvl>
    <w:lvl w:ilvl="7" w:tplc="72EE89B8">
      <w:numFmt w:val="decimal"/>
      <w:lvlText w:val=""/>
      <w:lvlJc w:val="left"/>
    </w:lvl>
    <w:lvl w:ilvl="8" w:tplc="03341A36">
      <w:numFmt w:val="decimal"/>
      <w:lvlText w:val=""/>
      <w:lvlJc w:val="left"/>
    </w:lvl>
  </w:abstractNum>
  <w:abstractNum w:abstractNumId="1">
    <w:nsid w:val="0000260D"/>
    <w:multiLevelType w:val="hybridMultilevel"/>
    <w:tmpl w:val="F744B5E8"/>
    <w:lvl w:ilvl="0" w:tplc="FE7688D6">
      <w:start w:val="1"/>
      <w:numFmt w:val="decimal"/>
      <w:lvlText w:val="%1."/>
      <w:lvlJc w:val="left"/>
    </w:lvl>
    <w:lvl w:ilvl="1" w:tplc="DE4834F2">
      <w:numFmt w:val="decimal"/>
      <w:lvlText w:val=""/>
      <w:lvlJc w:val="left"/>
    </w:lvl>
    <w:lvl w:ilvl="2" w:tplc="B164BB9A">
      <w:numFmt w:val="decimal"/>
      <w:lvlText w:val=""/>
      <w:lvlJc w:val="left"/>
    </w:lvl>
    <w:lvl w:ilvl="3" w:tplc="80F220B8">
      <w:numFmt w:val="decimal"/>
      <w:lvlText w:val=""/>
      <w:lvlJc w:val="left"/>
    </w:lvl>
    <w:lvl w:ilvl="4" w:tplc="9B5ED686">
      <w:numFmt w:val="decimal"/>
      <w:lvlText w:val=""/>
      <w:lvlJc w:val="left"/>
    </w:lvl>
    <w:lvl w:ilvl="5" w:tplc="8BA008D4">
      <w:numFmt w:val="decimal"/>
      <w:lvlText w:val=""/>
      <w:lvlJc w:val="left"/>
    </w:lvl>
    <w:lvl w:ilvl="6" w:tplc="001CA35E">
      <w:numFmt w:val="decimal"/>
      <w:lvlText w:val=""/>
      <w:lvlJc w:val="left"/>
    </w:lvl>
    <w:lvl w:ilvl="7" w:tplc="CF2EBF0E">
      <w:numFmt w:val="decimal"/>
      <w:lvlText w:val=""/>
      <w:lvlJc w:val="left"/>
    </w:lvl>
    <w:lvl w:ilvl="8" w:tplc="EF308288">
      <w:numFmt w:val="decimal"/>
      <w:lvlText w:val=""/>
      <w:lvlJc w:val="left"/>
    </w:lvl>
  </w:abstractNum>
  <w:abstractNum w:abstractNumId="2">
    <w:nsid w:val="0000323B"/>
    <w:multiLevelType w:val="hybridMultilevel"/>
    <w:tmpl w:val="56EAB89E"/>
    <w:lvl w:ilvl="0" w:tplc="22F2FE1A">
      <w:start w:val="2"/>
      <w:numFmt w:val="decimal"/>
      <w:lvlText w:val="%1."/>
      <w:lvlJc w:val="left"/>
    </w:lvl>
    <w:lvl w:ilvl="1" w:tplc="B8C61726">
      <w:numFmt w:val="decimal"/>
      <w:lvlText w:val=""/>
      <w:lvlJc w:val="left"/>
    </w:lvl>
    <w:lvl w:ilvl="2" w:tplc="886879C8">
      <w:numFmt w:val="decimal"/>
      <w:lvlText w:val=""/>
      <w:lvlJc w:val="left"/>
    </w:lvl>
    <w:lvl w:ilvl="3" w:tplc="80AA6CAC">
      <w:numFmt w:val="decimal"/>
      <w:lvlText w:val=""/>
      <w:lvlJc w:val="left"/>
    </w:lvl>
    <w:lvl w:ilvl="4" w:tplc="8BB40288">
      <w:numFmt w:val="decimal"/>
      <w:lvlText w:val=""/>
      <w:lvlJc w:val="left"/>
    </w:lvl>
    <w:lvl w:ilvl="5" w:tplc="9CEEBD3C">
      <w:numFmt w:val="decimal"/>
      <w:lvlText w:val=""/>
      <w:lvlJc w:val="left"/>
    </w:lvl>
    <w:lvl w:ilvl="6" w:tplc="5A42101C">
      <w:numFmt w:val="decimal"/>
      <w:lvlText w:val=""/>
      <w:lvlJc w:val="left"/>
    </w:lvl>
    <w:lvl w:ilvl="7" w:tplc="4C581A8E">
      <w:numFmt w:val="decimal"/>
      <w:lvlText w:val=""/>
      <w:lvlJc w:val="left"/>
    </w:lvl>
    <w:lvl w:ilvl="8" w:tplc="0156B55C">
      <w:numFmt w:val="decimal"/>
      <w:lvlText w:val=""/>
      <w:lvlJc w:val="left"/>
    </w:lvl>
  </w:abstractNum>
  <w:abstractNum w:abstractNumId="3">
    <w:nsid w:val="0000428B"/>
    <w:multiLevelType w:val="hybridMultilevel"/>
    <w:tmpl w:val="C8A614A8"/>
    <w:lvl w:ilvl="0" w:tplc="CBBA1BBC">
      <w:start w:val="1"/>
      <w:numFmt w:val="bullet"/>
      <w:lvlText w:val="-"/>
      <w:lvlJc w:val="left"/>
      <w:pPr>
        <w:ind w:left="851" w:firstLine="0"/>
      </w:pPr>
    </w:lvl>
    <w:lvl w:ilvl="1" w:tplc="67440192">
      <w:numFmt w:val="decimal"/>
      <w:lvlText w:val=""/>
      <w:lvlJc w:val="left"/>
      <w:pPr>
        <w:ind w:left="0" w:firstLine="0"/>
      </w:pPr>
    </w:lvl>
    <w:lvl w:ilvl="2" w:tplc="B18E20AE">
      <w:numFmt w:val="decimal"/>
      <w:lvlText w:val=""/>
      <w:lvlJc w:val="left"/>
      <w:pPr>
        <w:ind w:left="0" w:firstLine="0"/>
      </w:pPr>
    </w:lvl>
    <w:lvl w:ilvl="3" w:tplc="0668148E">
      <w:numFmt w:val="decimal"/>
      <w:lvlText w:val=""/>
      <w:lvlJc w:val="left"/>
      <w:pPr>
        <w:ind w:left="0" w:firstLine="0"/>
      </w:pPr>
    </w:lvl>
    <w:lvl w:ilvl="4" w:tplc="FD9E29D6">
      <w:numFmt w:val="decimal"/>
      <w:lvlText w:val=""/>
      <w:lvlJc w:val="left"/>
      <w:pPr>
        <w:ind w:left="0" w:firstLine="0"/>
      </w:pPr>
    </w:lvl>
    <w:lvl w:ilvl="5" w:tplc="5C40671C">
      <w:numFmt w:val="decimal"/>
      <w:lvlText w:val=""/>
      <w:lvlJc w:val="left"/>
      <w:pPr>
        <w:ind w:left="0" w:firstLine="0"/>
      </w:pPr>
    </w:lvl>
    <w:lvl w:ilvl="6" w:tplc="F9281B40">
      <w:numFmt w:val="decimal"/>
      <w:lvlText w:val=""/>
      <w:lvlJc w:val="left"/>
      <w:pPr>
        <w:ind w:left="0" w:firstLine="0"/>
      </w:pPr>
    </w:lvl>
    <w:lvl w:ilvl="7" w:tplc="D27C57F2">
      <w:numFmt w:val="decimal"/>
      <w:lvlText w:val=""/>
      <w:lvlJc w:val="left"/>
      <w:pPr>
        <w:ind w:left="0" w:firstLine="0"/>
      </w:pPr>
    </w:lvl>
    <w:lvl w:ilvl="8" w:tplc="7032D1B6">
      <w:numFmt w:val="decimal"/>
      <w:lvlText w:val=""/>
      <w:lvlJc w:val="left"/>
      <w:pPr>
        <w:ind w:left="0" w:firstLine="0"/>
      </w:pPr>
    </w:lvl>
  </w:abstractNum>
  <w:abstractNum w:abstractNumId="4">
    <w:nsid w:val="00004E45"/>
    <w:multiLevelType w:val="hybridMultilevel"/>
    <w:tmpl w:val="1DD015E0"/>
    <w:lvl w:ilvl="0" w:tplc="9B28D95E">
      <w:start w:val="1"/>
      <w:numFmt w:val="bullet"/>
      <w:lvlText w:val="-"/>
      <w:lvlJc w:val="left"/>
    </w:lvl>
    <w:lvl w:ilvl="1" w:tplc="8CD8BCE2">
      <w:numFmt w:val="decimal"/>
      <w:lvlText w:val=""/>
      <w:lvlJc w:val="left"/>
    </w:lvl>
    <w:lvl w:ilvl="2" w:tplc="D26CFDAA">
      <w:numFmt w:val="decimal"/>
      <w:lvlText w:val=""/>
      <w:lvlJc w:val="left"/>
    </w:lvl>
    <w:lvl w:ilvl="3" w:tplc="2C7AB11E">
      <w:numFmt w:val="decimal"/>
      <w:lvlText w:val=""/>
      <w:lvlJc w:val="left"/>
    </w:lvl>
    <w:lvl w:ilvl="4" w:tplc="7AE40F00">
      <w:numFmt w:val="decimal"/>
      <w:lvlText w:val=""/>
      <w:lvlJc w:val="left"/>
    </w:lvl>
    <w:lvl w:ilvl="5" w:tplc="B1EE9202">
      <w:numFmt w:val="decimal"/>
      <w:lvlText w:val=""/>
      <w:lvlJc w:val="left"/>
    </w:lvl>
    <w:lvl w:ilvl="6" w:tplc="F4A8861E">
      <w:numFmt w:val="decimal"/>
      <w:lvlText w:val=""/>
      <w:lvlJc w:val="left"/>
    </w:lvl>
    <w:lvl w:ilvl="7" w:tplc="CEAADB42">
      <w:numFmt w:val="decimal"/>
      <w:lvlText w:val=""/>
      <w:lvlJc w:val="left"/>
    </w:lvl>
    <w:lvl w:ilvl="8" w:tplc="1C2C23D0">
      <w:numFmt w:val="decimal"/>
      <w:lvlText w:val=""/>
      <w:lvlJc w:val="left"/>
    </w:lvl>
  </w:abstractNum>
  <w:abstractNum w:abstractNumId="5">
    <w:nsid w:val="00007FF5"/>
    <w:multiLevelType w:val="hybridMultilevel"/>
    <w:tmpl w:val="DB668B94"/>
    <w:lvl w:ilvl="0" w:tplc="0DC6AFAC">
      <w:start w:val="1"/>
      <w:numFmt w:val="bullet"/>
      <w:lvlText w:val="-"/>
      <w:lvlJc w:val="left"/>
    </w:lvl>
    <w:lvl w:ilvl="1" w:tplc="EE1C409C">
      <w:numFmt w:val="decimal"/>
      <w:lvlText w:val=""/>
      <w:lvlJc w:val="left"/>
    </w:lvl>
    <w:lvl w:ilvl="2" w:tplc="0388B85C">
      <w:numFmt w:val="decimal"/>
      <w:lvlText w:val=""/>
      <w:lvlJc w:val="left"/>
    </w:lvl>
    <w:lvl w:ilvl="3" w:tplc="572ED36C">
      <w:numFmt w:val="decimal"/>
      <w:lvlText w:val=""/>
      <w:lvlJc w:val="left"/>
    </w:lvl>
    <w:lvl w:ilvl="4" w:tplc="812E419E">
      <w:numFmt w:val="decimal"/>
      <w:lvlText w:val=""/>
      <w:lvlJc w:val="left"/>
    </w:lvl>
    <w:lvl w:ilvl="5" w:tplc="D43CAB14">
      <w:numFmt w:val="decimal"/>
      <w:lvlText w:val=""/>
      <w:lvlJc w:val="left"/>
    </w:lvl>
    <w:lvl w:ilvl="6" w:tplc="88745406">
      <w:numFmt w:val="decimal"/>
      <w:lvlText w:val=""/>
      <w:lvlJc w:val="left"/>
    </w:lvl>
    <w:lvl w:ilvl="7" w:tplc="F7E840D6">
      <w:numFmt w:val="decimal"/>
      <w:lvlText w:val=""/>
      <w:lvlJc w:val="left"/>
    </w:lvl>
    <w:lvl w:ilvl="8" w:tplc="DB40B9FA">
      <w:numFmt w:val="decimal"/>
      <w:lvlText w:val=""/>
      <w:lvlJc w:val="left"/>
    </w:lvl>
  </w:abstractNum>
  <w:abstractNum w:abstractNumId="6">
    <w:nsid w:val="024B2D7A"/>
    <w:multiLevelType w:val="hybridMultilevel"/>
    <w:tmpl w:val="C00622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6FF21FC"/>
    <w:multiLevelType w:val="hybridMultilevel"/>
    <w:tmpl w:val="E23A6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E4F3E"/>
    <w:multiLevelType w:val="hybridMultilevel"/>
    <w:tmpl w:val="A3B60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3426C"/>
    <w:multiLevelType w:val="hybridMultilevel"/>
    <w:tmpl w:val="C83C4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9593A"/>
    <w:multiLevelType w:val="hybridMultilevel"/>
    <w:tmpl w:val="87E4B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44AEF"/>
    <w:multiLevelType w:val="hybridMultilevel"/>
    <w:tmpl w:val="F3B8A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D63C06"/>
    <w:multiLevelType w:val="hybridMultilevel"/>
    <w:tmpl w:val="D8000F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F18164B"/>
    <w:multiLevelType w:val="hybridMultilevel"/>
    <w:tmpl w:val="F24E5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3"/>
  </w:num>
  <w:num w:numId="5">
    <w:abstractNumId w:val="10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273"/>
    <w:rsid w:val="00195D47"/>
    <w:rsid w:val="001B4E1E"/>
    <w:rsid w:val="001D089E"/>
    <w:rsid w:val="00255626"/>
    <w:rsid w:val="0034377E"/>
    <w:rsid w:val="003608CF"/>
    <w:rsid w:val="003C3273"/>
    <w:rsid w:val="0040196C"/>
    <w:rsid w:val="0044052A"/>
    <w:rsid w:val="0052257E"/>
    <w:rsid w:val="00566170"/>
    <w:rsid w:val="00621E2B"/>
    <w:rsid w:val="00652C52"/>
    <w:rsid w:val="006D3BFB"/>
    <w:rsid w:val="007E2D75"/>
    <w:rsid w:val="0083643E"/>
    <w:rsid w:val="009833F7"/>
    <w:rsid w:val="009B41FF"/>
    <w:rsid w:val="00A3700B"/>
    <w:rsid w:val="00C31867"/>
    <w:rsid w:val="00CE37B2"/>
    <w:rsid w:val="00E22B36"/>
    <w:rsid w:val="00E420EB"/>
    <w:rsid w:val="00E8180F"/>
    <w:rsid w:val="00EB5B81"/>
    <w:rsid w:val="00EC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2FA10-9B64-45B5-8F7A-835D8138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55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556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5626"/>
  </w:style>
  <w:style w:type="paragraph" w:styleId="a6">
    <w:name w:val="List Paragraph"/>
    <w:basedOn w:val="a"/>
    <w:uiPriority w:val="34"/>
    <w:qFormat/>
    <w:rsid w:val="00CE37B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E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608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15</Pages>
  <Words>3029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16</cp:revision>
  <dcterms:created xsi:type="dcterms:W3CDTF">2016-12-07T11:41:00Z</dcterms:created>
  <dcterms:modified xsi:type="dcterms:W3CDTF">2016-12-14T18:12:00Z</dcterms:modified>
</cp:coreProperties>
</file>